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DF3AD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sz w:val="40"/>
          <w:szCs w:val="40"/>
          <w:u w:val="single"/>
        </w:rPr>
      </w:pPr>
      <w:r>
        <w:rPr>
          <w:rFonts w:hint="default" w:ascii="Bodoni MT" w:hAnsi="Bodoni MT" w:eastAsia="等线" w:cs="Bodoni MT"/>
          <w:b/>
          <w:bCs/>
          <w:sz w:val="40"/>
          <w:szCs w:val="40"/>
          <w:u w:val="single"/>
          <w:lang w:val="en-IN"/>
        </w:rPr>
        <w:t>Hibernate ORM Mapping</w:t>
      </w:r>
    </w:p>
    <w:p w14:paraId="7C8BCB6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91530" cy="2249170"/>
            <wp:effectExtent l="0" t="0" r="127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E60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2783840"/>
            <wp:effectExtent l="0" t="0" r="127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C9F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With the help of driver of particular database, we can connect JDBC to it.</w:t>
      </w:r>
    </w:p>
    <w:p w14:paraId="3131F88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Inside JDBC, we need to write SQL queries that will be supplied to Database.</w:t>
      </w:r>
    </w:p>
    <w:p w14:paraId="0E4E4B2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Then comes Hibernate, it is responsible for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Object-Relational-Mapping  (ORM)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.</w:t>
      </w:r>
    </w:p>
    <w:p w14:paraId="01B9323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It’ll convert the specific Java object to Database relational entities.</w:t>
      </w:r>
    </w:p>
    <w:p w14:paraId="2A77BA5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Hibernate is the implementation built on JPA specification.</w:t>
      </w:r>
    </w:p>
    <w:p w14:paraId="42ABD52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JPA is just a specification as to how the Relation and Objects mapping shout take place.</w:t>
      </w:r>
    </w:p>
    <w:p w14:paraId="36D4164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Then it comes Spring JPA. </w:t>
      </w:r>
    </w:p>
    <w:p w14:paraId="255D1BD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built on top of JPA and helps building DAO (Data Object) methods using Repository.</w:t>
      </w:r>
    </w:p>
    <w:p w14:paraId="10AD0F8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We can write on top of Spring Data JPA that is high-level data manipulation methods. Or also we can write JPQL on JPA level.</w:t>
      </w:r>
    </w:p>
    <w:p w14:paraId="573B8182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650117C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sz w:val="22"/>
          <w:szCs w:val="22"/>
          <w:highlight w:val="lightGray"/>
          <w:lang w:val="en-IN"/>
        </w:rPr>
      </w:pPr>
      <w:r>
        <w:rPr>
          <w:rFonts w:hint="default" w:ascii="Bodoni MT" w:hAnsi="Bodoni MT" w:eastAsia="等线" w:cs="Bodoni MT"/>
          <w:b/>
          <w:bCs/>
          <w:sz w:val="30"/>
          <w:szCs w:val="30"/>
          <w:highlight w:val="lightGray"/>
          <w:u w:val="single"/>
          <w:lang w:val="en-IN"/>
        </w:rPr>
        <w:t xml:space="preserve"> The exact flow from Spring Data JPA to Database </w:t>
      </w:r>
    </w:p>
    <w:p w14:paraId="3C96040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First Layer is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SPRING DATA JPA</w:t>
      </w:r>
    </w:p>
    <w:p w14:paraId="382D5D2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Built by Spring on top of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JPA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6756113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Contains:</w:t>
      </w:r>
    </w:p>
    <w:p w14:paraId="0BDAE35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JpaRepository interface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(extended by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user-defined repository interfaces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74742F8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SimpleJpaRepository class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(contains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method bodies of JpaRepository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470E70B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SimpleJpaRepository already has implementations of CRUD methods (defined inside EntityManager interface of JPA).</w:t>
      </w:r>
    </w:p>
    <w:p w14:paraId="6CF372C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No method implementation injection at runtime.</w:t>
      </w:r>
    </w:p>
    <w:p w14:paraId="1EA2811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Spring creates a proxy that forwards repository method calls to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SimpleJpaRepository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.</w:t>
      </w:r>
    </w:p>
    <w:p w14:paraId="120AD5C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Dependencies like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 xml:space="preserve">EntityManager 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are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>injected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at runtime.</w:t>
      </w:r>
    </w:p>
    <w:p w14:paraId="37412CE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2</w:t>
      </w:r>
      <w:r>
        <w:rPr>
          <w:rFonts w:hint="default" w:ascii="Bodoni MT" w:hAnsi="Bodoni MT" w:eastAsia="等线" w:cs="Bodoni MT"/>
          <w:sz w:val="22"/>
          <w:szCs w:val="22"/>
          <w:vertAlign w:val="superscript"/>
          <w:lang w:val="en-IN"/>
        </w:rPr>
        <w:t>nd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Layer is</w:t>
      </w:r>
      <w:r>
        <w:rPr>
          <w:rFonts w:hint="default" w:ascii="Bodoni MT" w:hAnsi="Bodoni MT" w:eastAsia="等线" w:cs="Bodoni MT"/>
          <w:color w:val="C0000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JPA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</w:t>
      </w:r>
    </w:p>
    <w:p w14:paraId="1604DF4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Pure Java specification.</w:t>
      </w:r>
    </w:p>
    <w:p w14:paraId="63498AB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Defines annotations and interfaces like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EntityManager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6FFA130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SimpleJpaRepository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calls methods of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EntityManager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.</w:t>
      </w:r>
    </w:p>
    <w:p w14:paraId="1A3584C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JPA provides only contracts,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>no implementations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5408CEB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3</w:t>
      </w:r>
      <w:r>
        <w:rPr>
          <w:rFonts w:hint="default" w:ascii="Bodoni MT" w:hAnsi="Bodoni MT" w:eastAsia="等线" w:cs="Bodoni MT"/>
          <w:sz w:val="22"/>
          <w:szCs w:val="22"/>
          <w:vertAlign w:val="superscript"/>
          <w:lang w:val="en-IN"/>
        </w:rPr>
        <w:t>rd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Layer is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JPA Provider</w:t>
      </w:r>
      <w:r>
        <w:rPr>
          <w:rFonts w:hint="default" w:ascii="Bodoni MT" w:hAnsi="Bodoni MT" w:eastAsia="等线" w:cs="Bodoni MT"/>
          <w:color w:val="C0000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(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Hibernate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is mainly used)</w:t>
      </w:r>
    </w:p>
    <w:p w14:paraId="56BF0BB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Hibernate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implements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EntityManager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interface.</w:t>
      </w:r>
    </w:p>
    <w:p w14:paraId="50BD68D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Provides actual method definitions.</w:t>
      </w:r>
    </w:p>
    <w:p w14:paraId="025DD2B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Generates SQL queries.</w:t>
      </w:r>
    </w:p>
    <w:p w14:paraId="712A61C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Passes SQL to JDBC.</w:t>
      </w:r>
    </w:p>
    <w:p w14:paraId="34157B7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4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vertAlign w:val="superscript"/>
          <w:lang w:val="en-IN"/>
        </w:rPr>
        <w:t>th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Layer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JDBC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C00000"/>
          <w:sz w:val="22"/>
          <w:szCs w:val="22"/>
          <w:lang w:val="en-IN"/>
        </w:rPr>
        <w:t xml:space="preserve"> </w:t>
      </w:r>
    </w:p>
    <w:p w14:paraId="13A61D5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Java API for DB communication.</w:t>
      </w:r>
    </w:p>
    <w:p w14:paraId="2F45489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Executes SQL generated by Hibernate.</w:t>
      </w:r>
    </w:p>
    <w:p w14:paraId="6FBB070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Sends SQL to database drivers.</w:t>
      </w:r>
    </w:p>
    <w:p w14:paraId="5015911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5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vertAlign w:val="superscript"/>
          <w:lang w:val="en-IN"/>
        </w:rPr>
        <w:t>th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Layer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Database Driver</w:t>
      </w:r>
    </w:p>
    <w:p w14:paraId="59B1581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lang w:val="en-IN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Executes SQL on the database.</w:t>
      </w:r>
    </w:p>
    <w:p w14:paraId="73BA45A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Performs actual DB operations.</w:t>
      </w:r>
    </w:p>
    <w:p w14:paraId="43730DDE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67BF6C7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Hibernate</w:t>
      </w:r>
    </w:p>
    <w:p w14:paraId="71645AB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a powerful, high-performance Object-Relational-Mapping (ORM) framework that is widely used with Java.</w:t>
      </w:r>
    </w:p>
    <w:p w14:paraId="0210E92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provides a framework for mapping an object-oriented domain model to a relational database.</w:t>
      </w:r>
    </w:p>
    <w:p w14:paraId="4289BEB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one of the implementations of Java Persistence API (JPA) which is a standard specification for ORM in Java.</w:t>
      </w:r>
    </w:p>
    <w:p w14:paraId="1A782DE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JPA</w:t>
      </w:r>
    </w:p>
    <w:p w14:paraId="54E3020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a specification for ORM in Java.</w:t>
      </w:r>
    </w:p>
    <w:p w14:paraId="64BD913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defines a set of interfaces and annotations for mapping Java objects to database tables and vice versa.</w:t>
      </w:r>
    </w:p>
    <w:p w14:paraId="55650DF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itself is just a guideline, doesn’t provide any implementations. Implementation is provided by JPA Provider framework like Hibernate.</w:t>
      </w:r>
    </w:p>
    <w:p w14:paraId="562DF79D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</w:rPr>
        <w:br w:type="page"/>
      </w:r>
    </w:p>
    <w:p w14:paraId="406E83B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sz w:val="22"/>
          <w:szCs w:val="22"/>
          <w:u w:val="single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u w:val="single"/>
          <w:lang w:val="en-IN"/>
        </w:rPr>
        <w:t>Common Hibernate Configurations</w:t>
      </w:r>
    </w:p>
    <w:p w14:paraId="5506121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spring.jpa.hibernate.ddl-auto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update/create/validate/create-drop/none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    (1)</w:t>
      </w:r>
    </w:p>
    <w:p w14:paraId="2886B0C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Update: we want to update the table when we update the entity</w:t>
      </w:r>
    </w:p>
    <w:p w14:paraId="324C474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Create: everytime we running the server, old table will be dropped and create a new.</w:t>
      </w:r>
    </w:p>
    <w:p w14:paraId="2E3E542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Validate: the table that we have and entity that we have are matching or not</w:t>
      </w:r>
    </w:p>
    <w:p w14:paraId="6D0EEED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Create-drop: create table on running of server and drop that after stopping the server (not used in production)</w:t>
      </w:r>
    </w:p>
    <w:p w14:paraId="2C1AC9E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s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pring.jpa.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show-sql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 w:bidi="ar"/>
        </w:rPr>
        <w:t xml:space="preserve">true 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/>
        </w:rPr>
        <w:t xml:space="preserve">     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/>
        </w:rPr>
        <w:t>(2)</w:t>
      </w:r>
    </w:p>
    <w:p w14:paraId="59CB8D8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If we want to see all the queries being generated underneath</w:t>
      </w:r>
    </w:p>
    <w:p w14:paraId="1854BBA3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spring.jpa.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properties.hibernate.format_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sql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US" w:eastAsia="zh-CN" w:bidi="ar"/>
        </w:rPr>
        <w:t>true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 w:bidi="ar"/>
        </w:rPr>
        <w:t xml:space="preserve">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 w:bidi="ar"/>
        </w:rPr>
        <w:t xml:space="preserve">        (3)</w:t>
      </w:r>
    </w:p>
    <w:p w14:paraId="27A1B2E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The queries coming from the previous command (2) should be displayed after properly beautifying not in a single line.</w:t>
      </w:r>
    </w:p>
    <w:p w14:paraId="07AE37AB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US" w:eastAsia="zh-CN" w:bidi="ar"/>
        </w:rPr>
        <w:t>spring.jpa.properties.hibernate.</w:t>
      </w:r>
      <w:r>
        <w:rPr>
          <w:rFonts w:hint="default" w:ascii="Bodoni MT" w:hAnsi="Bodoni MT" w:eastAsia="等线" w:cs="Bodoni MT"/>
          <w:b/>
          <w:bCs/>
          <w:color w:val="C00000"/>
          <w:kern w:val="0"/>
          <w:sz w:val="22"/>
          <w:szCs w:val="22"/>
          <w:lang w:val="en-IN" w:eastAsia="zh-CN" w:bidi="ar"/>
        </w:rPr>
        <w:t>dialect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=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IN" w:eastAsia="zh-CN" w:bidi="ar"/>
        </w:rPr>
        <w:t xml:space="preserve">org.hibernate.dialect.MySql5Dialect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 w:bidi="ar"/>
        </w:rPr>
        <w:t>(optional)</w:t>
      </w:r>
      <w:r>
        <w:rPr>
          <w:rFonts w:hint="default" w:ascii="Bodoni MT" w:hAnsi="Bodoni MT" w:eastAsia="等线" w:cs="Bodoni MT"/>
          <w:b/>
          <w:bCs/>
          <w:color w:val="0070C0"/>
          <w:kern w:val="0"/>
          <w:sz w:val="22"/>
          <w:szCs w:val="22"/>
          <w:lang w:val="en-US" w:eastAsia="zh-CN" w:bidi="ar"/>
        </w:rPr>
        <w:t xml:space="preserve">  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US" w:eastAsia="zh-CN" w:bidi="ar"/>
        </w:rPr>
        <w:t xml:space="preserve">        (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IN" w:eastAsia="zh-CN" w:bidi="ar"/>
        </w:rPr>
        <w:t>4</w:t>
      </w:r>
      <w:r>
        <w:rPr>
          <w:rFonts w:hint="default" w:ascii="Bodoni MT" w:hAnsi="Bodoni MT" w:eastAsia="等线" w:cs="Bodoni MT"/>
          <w:b w:val="0"/>
          <w:bCs w:val="0"/>
          <w:color w:val="0070C0"/>
          <w:kern w:val="0"/>
          <w:sz w:val="22"/>
          <w:szCs w:val="22"/>
          <w:lang w:val="en-US" w:eastAsia="zh-CN" w:bidi="ar"/>
        </w:rPr>
        <w:t>)</w:t>
      </w:r>
    </w:p>
    <w:p w14:paraId="0BDE112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Defines the rule that hibernate will use to convert JPQL to queries.</w:t>
      </w:r>
    </w:p>
    <w:p w14:paraId="2052519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Database are having their own dialect.</w:t>
      </w:r>
    </w:p>
    <w:p w14:paraId="3AF0DF9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Its optional because it’ll pick the proper dialect by itself.</w:t>
      </w:r>
    </w:p>
    <w:p w14:paraId="0899DC4D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619728A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There are multiple annotations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objects</w:t>
      </w:r>
    </w:p>
    <w:p w14:paraId="6F05DAA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96030" cy="4307840"/>
            <wp:effectExtent l="0" t="0" r="127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BF8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@GeneratedValue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(change name, nullable true or false, length if it’s a string, etc etc),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@CreationTimeStamp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@UpdateTimeStamp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…etc</w:t>
      </w:r>
    </w:p>
    <w:p w14:paraId="64628FD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@Table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annotation</w:t>
      </w:r>
    </w:p>
    <w:p w14:paraId="42356F7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1610" cy="2220595"/>
            <wp:effectExtent l="0" t="0" r="889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8EB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There is something called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namespace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in database.</w:t>
      </w:r>
    </w:p>
    <w:p w14:paraId="39AEB5B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auth.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user,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sales.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user</w:t>
      </w:r>
    </w:p>
    <w:p w14:paraId="4DFCA2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Here both have the same table name "user", but they do not conflict because they belong to different namespaces (auth, sales).</w:t>
      </w:r>
    </w:p>
    <w:p w14:paraId="4A1CC44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MySQL, the database acts as the namespace (mapped using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catalog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@Table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6EA2C26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PostgreSQL and Oracle, the schema acts as the namespace (mapped using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schema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in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@Table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).</w:t>
      </w:r>
    </w:p>
    <w:p w14:paraId="320881D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none"/>
          <w:lang w:val="en-IN"/>
        </w:rPr>
        <w:t>So, schema and catalog both represent the same concept (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none"/>
          <w:lang w:val="en-IN"/>
        </w:rPr>
        <w:t>namespace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none"/>
          <w:lang w:val="en-IN"/>
        </w:rPr>
        <w:t>), and which one is used depends on the database.</w:t>
      </w:r>
    </w:p>
    <w:p w14:paraId="02788C1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76955" cy="280670"/>
            <wp:effectExtent l="0" t="0" r="4445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628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UniqueConstraint is also an annotation :). </w:t>
      </w:r>
    </w:p>
    <w:p w14:paraId="29E3FC7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734310" cy="189865"/>
            <wp:effectExtent l="0" t="0" r="889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74C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19420" cy="1286510"/>
            <wp:effectExtent l="0" t="0" r="508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1F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>(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because we have changed the column name to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; previous image)</w:t>
      </w:r>
    </w:p>
    <w:p w14:paraId="7B8DDF1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Name is used to provide a specific name to the constraint. Otherwise it’ll generate some random unique name for the constraint.</w:t>
      </w:r>
    </w:p>
    <w:p w14:paraId="6AEE692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name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is useful during debugging.</w:t>
      </w:r>
    </w:p>
    <w:p w14:paraId="28E39C2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71240" cy="314960"/>
            <wp:effectExtent l="0" t="0" r="1016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(without name)</w:t>
      </w:r>
    </w:p>
    <w:p w14:paraId="44B4E25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26180" cy="2540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(with name)</w:t>
      </w:r>
    </w:p>
    <w:p w14:paraId="6F17CD1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 xml:space="preserve">indexes </w:t>
      </w:r>
    </w:p>
    <w:p w14:paraId="47F0C0B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Here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columnList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a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String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not a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List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68E4404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You should give comma separated column names.</w:t>
      </w:r>
    </w:p>
    <w:p w14:paraId="103C0D9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3675" cy="843280"/>
            <wp:effectExtent l="0" t="0" r="952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39A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 xml:space="preserve">NOTE: 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>database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 xml:space="preserve"> should already be present. It’ll not create the database inside the server by itself.</w:t>
      </w:r>
    </w:p>
    <w:p w14:paraId="186056F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</w:p>
    <w:p w14:paraId="3045F052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br w:type="page"/>
      </w:r>
    </w:p>
    <w:p w14:paraId="7E49765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 xml:space="preserve">Indexing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 xml:space="preserve">in database.                                                      </w:t>
      </w:r>
    </w:p>
    <w:p w14:paraId="64B695A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974465" cy="259080"/>
            <wp:effectExtent l="0" t="0" r="63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(JPA)</w:t>
      </w:r>
    </w:p>
    <w:p w14:paraId="6D65BD5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81425" cy="247650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(SQL)</w:t>
      </w:r>
    </w:p>
    <w:p w14:paraId="0795653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lang w:val="en-IN"/>
        </w:rPr>
      </w:pPr>
      <w:r>
        <w:rPr>
          <w:rFonts w:hint="default" w:ascii="Bodoni MT" w:hAnsi="Bodoni MT" w:cs="Bodoni MT"/>
          <w:lang w:val="en-IN"/>
        </w:rPr>
        <w:t xml:space="preserve">An index is a </w:t>
      </w:r>
      <w:r>
        <w:rPr>
          <w:rFonts w:hint="default" w:ascii="Bodoni MT" w:hAnsi="Bodoni MT" w:cs="Bodoni MT"/>
          <w:i/>
          <w:iCs/>
          <w:lang w:val="en-IN"/>
        </w:rPr>
        <w:t>separate data structure</w:t>
      </w:r>
      <w:r>
        <w:rPr>
          <w:rFonts w:hint="default" w:ascii="Bodoni MT" w:hAnsi="Bodoni MT" w:cs="Bodoni MT"/>
          <w:lang w:val="en-IN"/>
        </w:rPr>
        <w:t xml:space="preserve"> that stores indexed </w:t>
      </w:r>
      <w:r>
        <w:rPr>
          <w:rFonts w:hint="default" w:ascii="Bodoni MT" w:hAnsi="Bodoni MT" w:cs="Bodoni MT"/>
          <w:b/>
          <w:bCs/>
          <w:lang w:val="en-IN"/>
        </w:rPr>
        <w:t xml:space="preserve">column </w:t>
      </w:r>
      <w:r>
        <w:rPr>
          <w:rFonts w:hint="default" w:ascii="Bodoni MT" w:hAnsi="Bodoni MT" w:cs="Bodoni MT"/>
          <w:lang w:val="en-IN"/>
        </w:rPr>
        <w:t xml:space="preserve">values along with </w:t>
      </w:r>
      <w:r>
        <w:rPr>
          <w:rFonts w:hint="default" w:ascii="Bodoni MT" w:hAnsi="Bodoni MT" w:cs="Bodoni MT"/>
          <w:b/>
          <w:bCs/>
          <w:lang w:val="en-IN"/>
        </w:rPr>
        <w:t>row pointers</w:t>
      </w:r>
      <w:r>
        <w:rPr>
          <w:rFonts w:hint="default" w:ascii="Bodoni MT" w:hAnsi="Bodoni MT" w:cs="Bodoni MT"/>
          <w:lang w:val="en-IN"/>
        </w:rPr>
        <w:t>.</w:t>
      </w:r>
    </w:p>
    <w:p w14:paraId="572CE9C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It is not a normal table; it is created and managed internally by the database.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2C8CA81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311275" cy="4572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BD2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But this is not a normal table, it is created and managed by database itself.</w:t>
      </w:r>
    </w:p>
    <w:p w14:paraId="1AED58E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Read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queries are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faster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, but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create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update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delete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queries are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 xml:space="preserve">slower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as it needs to update the index table as well.</w:t>
      </w:r>
    </w:p>
    <w:p w14:paraId="452D21C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 xml:space="preserve">                                                                    </w:t>
      </w:r>
    </w:p>
    <w:p w14:paraId="295E617E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</w:rPr>
        <w:br w:type="page"/>
      </w:r>
    </w:p>
    <w:p w14:paraId="00CE364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sz w:val="36"/>
          <w:szCs w:val="36"/>
          <w:u w:val="single"/>
        </w:rPr>
      </w:pPr>
      <w:r>
        <w:rPr>
          <w:rFonts w:hint="default" w:ascii="Bodoni MT" w:hAnsi="Bodoni MT" w:eastAsia="等线" w:cs="Bodoni MT"/>
          <w:b/>
          <w:bCs/>
          <w:sz w:val="36"/>
          <w:szCs w:val="36"/>
          <w:u w:val="single"/>
          <w:lang w:val="en-IN"/>
        </w:rPr>
        <w:t>Spring Data JPA</w:t>
      </w:r>
    </w:p>
    <w:p w14:paraId="120B780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is a part of the larger Spring Data Family.</w:t>
      </w:r>
    </w:p>
    <w:p w14:paraId="7513DF9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builds on top of JPA, providing a higher-level and more convenient abstraction for data access.</w:t>
      </w:r>
    </w:p>
    <w:p w14:paraId="001DCD1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Spring data JPA makes it easier to implement JPA-based repositories by providing boilerplate code, custom query methods, and various utilities to reduce the amount of code you need to write.</w:t>
      </w:r>
    </w:p>
    <w:p w14:paraId="51EE568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939665" cy="6899910"/>
            <wp:effectExtent l="0" t="0" r="63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689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2354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SimpleJpaRepository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class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implements the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JpaRepository interface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. It contains implementation of all the methods of the JpaRepository and its parent interfaces.</w:t>
      </w:r>
    </w:p>
    <w:p w14:paraId="676382A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Key Features of Spring Data JPA</w:t>
      </w:r>
    </w:p>
    <w:p w14:paraId="29AB91E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Repository Abstraction:</w:t>
      </w:r>
    </w:p>
    <w:p w14:paraId="2782FBC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Provides a </w:t>
      </w:r>
      <w:r>
        <w:rPr>
          <w:rFonts w:hint="default" w:ascii="Bodoni MT" w:hAnsi="Bodoni MT" w:eastAsia="等线" w:cs="Bodoni MT"/>
          <w:i/>
          <w:iCs/>
          <w:sz w:val="22"/>
          <w:szCs w:val="22"/>
          <w:lang w:val="en-IN"/>
        </w:rPr>
        <w:t>Repository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interface with methods for common data access operations.</w:t>
      </w:r>
    </w:p>
    <w:p w14:paraId="0876590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Custom Query Methods:</w:t>
      </w:r>
    </w:p>
    <w:p w14:paraId="7C17AF8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Allows defining custom query methods by simply declaring method names.</w:t>
      </w:r>
    </w:p>
    <w:p w14:paraId="4B48DFC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Pagination &amp; Sorting:</w:t>
      </w:r>
    </w:p>
    <w:p w14:paraId="5349E2A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Offers built-in support for pagination and sorting.</w:t>
      </w:r>
    </w:p>
    <w:p w14:paraId="0104AA8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Query Derivation:</w:t>
      </w:r>
    </w:p>
    <w:p w14:paraId="3F34963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Automatically generates queries from method names.</w:t>
      </w:r>
    </w:p>
    <w:p w14:paraId="1E6F8E7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You’ll have to just write the method name in the Repository and no need to implement. It’ll be done automatically.</w:t>
      </w:r>
    </w:p>
    <w:p w14:paraId="72DB980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8595" cy="751840"/>
            <wp:effectExtent l="0" t="0" r="1905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CDC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Just like this just write the method.</w:t>
      </w:r>
    </w:p>
    <w:p w14:paraId="2A6B8B9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NOTE: If you remember the column name is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not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title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399C3C9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19960" cy="483870"/>
            <wp:effectExtent l="0" t="0" r="254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C79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>query generation takes place according to the Java object</w:t>
      </w: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>;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 xml:space="preserve"> not Database column</w:t>
      </w:r>
      <w:r>
        <w:rPr>
          <w:rFonts w:hint="default" w:ascii="Bodoni MT" w:hAnsi="Bodoni MT" w:eastAsia="等线" w:cs="Bodoni MT"/>
          <w:sz w:val="22"/>
          <w:szCs w:val="22"/>
          <w:highlight w:val="yellow"/>
          <w:lang w:val="en-IN"/>
        </w:rPr>
        <w:t xml:space="preserve">; If you write 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yellow"/>
          <w:lang w:val="en-IN"/>
        </w:rPr>
        <w:t>findByTitleX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yellow"/>
          <w:lang w:val="en-IN"/>
        </w:rPr>
        <w:t xml:space="preserve"> then it’ll not work;</w:t>
      </w:r>
    </w:p>
    <w:p w14:paraId="2445B75E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br w:type="page"/>
      </w:r>
    </w:p>
    <w:p w14:paraId="50B521E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Rules for Creating Query Methods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 </w:t>
      </w:r>
    </w:p>
    <w:p w14:paraId="639C52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5420" cy="1797050"/>
            <wp:effectExtent l="0" t="0" r="508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1F0E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Return type will be mostly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Optional&lt;Entity&gt;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List&lt;Entity&gt;</w:t>
      </w:r>
    </w:p>
    <w:p w14:paraId="578C9A8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In the diagram,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Query Subject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, and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Query Predicate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DateCreatedBetween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.</w:t>
      </w:r>
    </w:p>
    <w:p w14:paraId="6420D03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The name of the query method must start with one of the following prefixe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s</w:t>
      </w:r>
    </w:p>
    <w:p w14:paraId="62949C7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read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query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get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>..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>By</w:t>
      </w:r>
    </w:p>
    <w:p w14:paraId="60AE9EA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Examples: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readBy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queryBy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getBy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  </w:t>
      </w:r>
    </w:p>
    <w:p w14:paraId="3F3528E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If we want to limit the number of returned query results, we can add the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First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or the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 xml:space="preserve">Top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>keyword before the first by word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.</w:t>
      </w:r>
    </w:p>
    <w:p w14:paraId="277FC64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i w:val="0"/>
          <w:iCs w:val="0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Examples: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First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read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First2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Top10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  </w:t>
      </w:r>
    </w:p>
    <w:p w14:paraId="6470D11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 xml:space="preserve">If we want to select unique results, we have to add the Distinct keyword before the first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color w:val="0070C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>word.</w:t>
      </w:r>
    </w:p>
    <w:p w14:paraId="374A997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Examples: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Distinct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Name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highlight w:val="yellow"/>
          <w:lang w:val="en-IN"/>
        </w:rPr>
        <w:t>or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Distinct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By</w:t>
      </w:r>
      <w:r>
        <w:rPr>
          <w:rFonts w:hint="default" w:ascii="Bodoni MT" w:hAnsi="Bodoni MT" w:eastAsia="等线" w:cs="Bodoni MT"/>
          <w:i/>
          <w:iCs/>
          <w:color w:val="C00000"/>
          <w:sz w:val="22"/>
          <w:szCs w:val="22"/>
          <w:lang w:val="en-IN"/>
        </w:rPr>
        <w:t xml:space="preserve">  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>--- both are same</w:t>
      </w:r>
    </w:p>
    <w:p w14:paraId="79FFD5F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 xml:space="preserve">Combine property expression with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And</w:t>
      </w:r>
      <w:r>
        <w:rPr>
          <w:rFonts w:hint="default" w:ascii="Bodoni MT" w:hAnsi="Bodoni MT" w:eastAsia="等线" w:cs="Bodoni MT"/>
          <w:color w:val="7030A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i/>
          <w:iCs/>
          <w:color w:val="0070C0"/>
          <w:sz w:val="22"/>
          <w:szCs w:val="22"/>
          <w:lang w:val="en-IN"/>
        </w:rPr>
        <w:t>Or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 </w:t>
      </w:r>
    </w:p>
    <w:p w14:paraId="09B9535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Examples: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Or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 xml:space="preserve">Description, 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70C0"/>
          <w:sz w:val="22"/>
          <w:szCs w:val="22"/>
          <w:lang w:val="en-IN"/>
        </w:rPr>
        <w:t>And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Description</w:t>
      </w:r>
    </w:p>
    <w:p w14:paraId="75658D8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For more, refer to the link:</w:t>
      </w:r>
      <w:r>
        <w:rPr>
          <w:rFonts w:hint="default" w:ascii="Bodoni MT" w:hAnsi="Bodoni MT" w:eastAsia="等线" w:cs="Bodoni MT"/>
          <w:color w:val="4472C4" w:themeColor="accent5"/>
          <w:sz w:val="22"/>
          <w:szCs w:val="22"/>
          <w:lang w:val="en-IN"/>
          <w14:textFill>
            <w14:solidFill>
              <w14:schemeClr w14:val="accent5"/>
            </w14:solidFill>
          </w14:textFill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fldChar w:fldCharType="begin"/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instrText xml:space="preserve"> HYPERLINK "https://docs.spring.io/spring-data/jpa/reference/repositories/query-keywords-reference.html" </w:instrText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fldChar w:fldCharType="separate"/>
      </w:r>
      <w:r>
        <w:rPr>
          <w:rStyle w:val="51"/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t>query keyword reference</w:t>
      </w:r>
      <w:r>
        <w:rPr>
          <w:rFonts w:hint="default" w:ascii="Bodoni MT" w:hAnsi="Bodoni MT" w:eastAsia="等线" w:cs="Bodoni MT"/>
          <w:b/>
          <w:bCs/>
          <w:color w:val="0000FF"/>
          <w:sz w:val="22"/>
          <w:szCs w:val="22"/>
          <w:lang w:val="en-IN"/>
        </w:rPr>
        <w:fldChar w:fldCharType="end"/>
      </w:r>
    </w:p>
    <w:p w14:paraId="76B957A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A few examples:</w:t>
      </w:r>
    </w:p>
    <w:p w14:paraId="0212AAA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color w:val="auto"/>
        </w:rPr>
        <w:drawing>
          <wp:inline distT="0" distB="0" distL="114300" distR="114300">
            <wp:extent cx="5270500" cy="2501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2DBB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To get all the items that were created after a particular time.</w:t>
      </w:r>
    </w:p>
    <w:p w14:paraId="6801288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Quantity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GreaterThan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And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Price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LessThan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(int quantity, int price)</w:t>
      </w:r>
    </w:p>
    <w:p w14:paraId="309BCD1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>argument orders should be same as the query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793B9DD7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2D84D75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Writing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JPQL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query directly</w:t>
      </w:r>
    </w:p>
    <w:p w14:paraId="5509FA0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443220" cy="393065"/>
            <wp:effectExtent l="0" t="0" r="508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2D4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@Query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annotation is used to write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JPQL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query.</w:t>
      </w:r>
    </w:p>
    <w:p w14:paraId="3EA1EE6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?1 ,  ?2  ,  ?3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etc are used to get the argument from the method. In the above image</w:t>
      </w:r>
    </w:p>
    <w:p w14:paraId="4A98FC7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?1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means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title</w:t>
      </w:r>
    </w:p>
    <w:p w14:paraId="3D51480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?2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means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price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</w:t>
      </w:r>
    </w:p>
    <w:p w14:paraId="37331D6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Instead of 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?1  ?2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you can also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:title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:price</w:t>
      </w:r>
    </w:p>
    <w:p w14:paraId="55D498F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63870" cy="365760"/>
            <wp:effectExtent l="0" t="0" r="1143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06C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FF0000"/>
          <w:sz w:val="22"/>
          <w:szCs w:val="22"/>
          <w:highlight w:val="yellow"/>
          <w:lang w:val="en-IN"/>
        </w:rPr>
        <w:t>NOTE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>: JPQL should be written according to Java object (inside Entity), not according to Database table/column name.</w:t>
      </w:r>
    </w:p>
    <w:p w14:paraId="581B9EA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In database the table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product_table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as I have mentioned inside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@Table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annotation, but the entity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, so we need to pass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the JPQL.</w:t>
      </w:r>
    </w:p>
    <w:p w14:paraId="37E5424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Also, in the database the column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as I have mentioned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title_x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the annotation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@Column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, but the field name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side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ProductEntity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class. So we need to pass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title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in the JPQL query.</w:t>
      </w:r>
    </w:p>
    <w:p w14:paraId="163422F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And also, we are not writing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  <w:lang w:val="en-IN"/>
        </w:rPr>
        <w:t>select *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just like SQL, rather we are writing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  <w:lang w:val="en-IN"/>
        </w:rPr>
        <w:t>select 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>. here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C00000"/>
          <w:sz w:val="22"/>
          <w:szCs w:val="22"/>
          <w:highlight w:val="yellow"/>
          <w:lang w:val="en-IN"/>
        </w:rPr>
        <w:t>select *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yellow"/>
          <w:lang w:val="en-IN"/>
        </w:rPr>
        <w:t xml:space="preserve"> will not work.</w:t>
      </w:r>
    </w:p>
    <w:p w14:paraId="37850506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br w:type="page"/>
      </w:r>
    </w:p>
    <w:p w14:paraId="71436D5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Sorting &amp; Pagination</w:t>
      </w:r>
    </w:p>
    <w:p w14:paraId="4F1930A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OrderBy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 to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27A36B1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588385" cy="308610"/>
            <wp:effectExtent l="0" t="0" r="571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691D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Instead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findAll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here we need to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findBy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BE9FFE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It’ll get all the rows and sort them according to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price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.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OrderByPrice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511DD07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399155" cy="294005"/>
            <wp:effectExtent l="0" t="0" r="4445" b="107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D6FF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It’ll also do the same, but it’ll sort in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  <w:lang w:val="en-IN"/>
        </w:rPr>
        <w:t>reverse order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>.</w:t>
      </w:r>
    </w:p>
    <w:p w14:paraId="32EEE7E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Asc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is for ascending,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Desc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is for descending order.</w:t>
      </w:r>
    </w:p>
    <w:p w14:paraId="54BD3BF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it is not proper; because if we want to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  <w:lang w:val="en-IN"/>
        </w:rPr>
        <w:t>sort by some column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 xml:space="preserve">, then for each column we need to write one method each. For example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  <w:lang w:val="en-IN"/>
        </w:rPr>
        <w:t>findByOrderByPrice, findByOrderByTitle, findByOrderById</w:t>
      </w: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lang w:val="en-IN"/>
        </w:rPr>
        <w:t xml:space="preserve">    …etc</w:t>
      </w:r>
    </w:p>
    <w:p w14:paraId="6CDAB9D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For this we can use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class.</w:t>
      </w:r>
    </w:p>
    <w:p w14:paraId="2C6B8B2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80385" cy="281940"/>
            <wp:effectExtent l="0" t="0" r="5715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3AB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we need to get the argument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690790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88355" cy="724535"/>
            <wp:effectExtent l="0" t="0" r="4445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428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We can call that method like this. Passing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object.</w:t>
      </w:r>
    </w:p>
    <w:p w14:paraId="0FB5FCC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Now, the API call should be made confirming according to which column it has to be sorted and its done.</w:t>
      </w:r>
    </w:p>
    <w:p w14:paraId="1D59F8A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88235" cy="237490"/>
            <wp:effectExtent l="0" t="0" r="1206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like this</w:t>
      </w:r>
    </w:p>
    <w:p w14:paraId="69C39A8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02630" cy="271145"/>
            <wp:effectExtent l="0" t="0" r="127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346F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sortBy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column is same, then it’ll further sort according to “price”. like this we can give multiple properties.</w:t>
      </w:r>
    </w:p>
    <w:p w14:paraId="5125853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14695" cy="468630"/>
            <wp:effectExtent l="0" t="0" r="190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3CC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You can give the direction like this as well.</w:t>
      </w:r>
    </w:p>
    <w:p w14:paraId="3BA4400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69305" cy="490855"/>
            <wp:effectExtent l="0" t="0" r="1079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341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If you want different direction i.e. ASC, DESC for different columns then use like this.</w:t>
      </w:r>
    </w:p>
    <w:p w14:paraId="610960D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041140" cy="2583180"/>
            <wp:effectExtent l="0" t="0" r="1016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0D2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Pageable 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interface represents: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 size, page number, sorting info</w:t>
      </w:r>
    </w:p>
    <w:p w14:paraId="171557D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PageRequest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 to create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object.</w:t>
      </w:r>
    </w:p>
    <w:p w14:paraId="3857437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query after being run returns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object. </w:t>
      </w:r>
    </w:p>
    <w:p w14:paraId="0A3508B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Typically we never create object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4813B8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is the interface;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PageRequest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is the class which inherit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(not direct parent, but ancestor).</w:t>
      </w:r>
    </w:p>
    <w:p w14:paraId="3D5B3D5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We need to create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object to do the pagination.</w:t>
      </w:r>
    </w:p>
    <w:p w14:paraId="31B719D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PageRequest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is used to create the object (as of course it is the class; and Pageable type of variable can keep PageRequest type of object; because Pageable is the ancestor of PageRequest)</w:t>
      </w:r>
    </w:p>
    <w:p w14:paraId="6945945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The query methods can return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type of object (if you write return type as List then of course it’ll return List instead of Page)</w:t>
      </w:r>
    </w:p>
    <w:p w14:paraId="31D8E14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987415" cy="1482725"/>
            <wp:effectExtent l="0" t="0" r="698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71B8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findAll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 is already there.</w:t>
      </w:r>
    </w:p>
    <w:p w14:paraId="4691CFD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35960" cy="315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233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 returns an object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B31D5B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getContent()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 is used to extract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 of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from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88FFEDE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br w:type="page"/>
      </w:r>
    </w:p>
    <w:p w14:paraId="5E73934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yellow"/>
          <w:lang w:val="en-IN"/>
        </w:rPr>
        <w:t xml:space="preserve">NOTE     ---------------------------------------------------------------------------------- </w:t>
      </w:r>
    </w:p>
    <w:p w14:paraId="5FE6049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return type of the query doesn’t only depends upon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parameter. It depends on the return type of the method.</w:t>
      </w:r>
    </w:p>
    <w:p w14:paraId="74DF0EE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238125"/>
            <wp:effectExtent l="0" t="0" r="10795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2A2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 wrote this method, and the return type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List&lt;ProductEntity&gt;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be returned.</w:t>
      </w:r>
    </w:p>
    <w:p w14:paraId="4946F7F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230" cy="1086485"/>
            <wp:effectExtent l="0" t="0" r="127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D31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if I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Page&lt;ProductEntity&gt;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 in that query then it’d have return Page type of object.</w:t>
      </w:r>
    </w:p>
    <w:p w14:paraId="38C0812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7325" cy="264160"/>
            <wp:effectExtent l="0" t="0" r="317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834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24220" cy="258445"/>
            <wp:effectExtent l="0" t="0" r="508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90DD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Now I need to 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getContent()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 to get the List out of the Page object.</w:t>
      </w:r>
    </w:p>
    <w:p w14:paraId="5E913A6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By default, no query method supports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 xml:space="preserve">sorting 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or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pagination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. You need to pass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Sort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type of parameter to sort and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Pageable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type of parameter to make pagination.</w:t>
      </w:r>
    </w:p>
    <w:p w14:paraId="2794456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C0000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C00000"/>
          <w:sz w:val="22"/>
          <w:szCs w:val="22"/>
          <w:highlight w:val="yellow"/>
          <w:lang w:val="en-IN"/>
        </w:rPr>
        <w:t>--------------------------------------------------------------------------------------------------------------</w:t>
      </w:r>
    </w:p>
    <w:p w14:paraId="3C74DA6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If you return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Page&lt;ProductEntity&gt;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instead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List&lt;ProductEntity&gt;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then you’ll get some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metadata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along with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contents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0535308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75790" cy="2643505"/>
            <wp:effectExtent l="0" t="0" r="3810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(like this)</w:t>
      </w:r>
    </w:p>
    <w:p w14:paraId="72CF8ABB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0F3CFD8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Projection in Spring Data JPA</w:t>
      </w:r>
    </w:p>
    <w:p w14:paraId="5F542B55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kern w:val="0"/>
          <w:sz w:val="22"/>
          <w:szCs w:val="22"/>
          <w:lang w:val="en-US" w:eastAsia="zh-CN" w:bidi="ar"/>
        </w:rPr>
        <w:t xml:space="preserve">A projection is a mechanism that allows you to define what data should be exposed to the </w:t>
      </w:r>
      <w:r>
        <w:rPr>
          <w:rFonts w:hint="default" w:ascii="Bodoni MT" w:hAnsi="Bodoni MT" w:eastAsia="等线" w:cs="Bodoni MT"/>
          <w:b/>
          <w:bCs/>
          <w:color w:val="7030A0"/>
          <w:kern w:val="0"/>
          <w:sz w:val="22"/>
          <w:szCs w:val="22"/>
          <w:lang w:val="en-US" w:eastAsia="zh-CN" w:bidi="ar"/>
        </w:rPr>
        <w:t>caller</w:t>
      </w:r>
      <w:r>
        <w:rPr>
          <w:rFonts w:hint="default" w:ascii="Bodoni MT" w:hAnsi="Bodoni MT" w:eastAsia="等线" w:cs="Bodoni MT"/>
          <w:color w:val="7030A0"/>
          <w:kern w:val="0"/>
          <w:sz w:val="22"/>
          <w:szCs w:val="22"/>
          <w:lang w:val="en-US" w:eastAsia="zh-CN" w:bidi="ar"/>
        </w:rPr>
        <w:t>, independent of how much data is fetched from the database.</w:t>
      </w:r>
    </w:p>
    <w:p w14:paraId="618A744D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highlight w:val="yellow"/>
          <w:lang w:val="en-US" w:eastAsia="zh-CN" w:bidi="ar"/>
        </w:rPr>
        <w:t>Returning full data can still be a projection if you are controlling what the caller can access.</w:t>
      </w:r>
    </w:p>
    <w:p w14:paraId="21F68F5B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Method-1 (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)</w:t>
      </w:r>
    </w:p>
    <w:p w14:paraId="5031C824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highlight w:val="yellow"/>
          <w:lang w:val="en-US" w:eastAsia="zh-CN" w:bidi="ar"/>
        </w:rPr>
        <w:t>We are giving DTO directly to the repository; but as DTO interface is a view only model; so it doesn’t hamper the design pattern.</w:t>
      </w:r>
    </w:p>
    <w:p w14:paraId="455E20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35860" cy="10477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D0F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there is no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variables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here so modification is not possible.</w:t>
      </w:r>
    </w:p>
    <w:p w14:paraId="6B82CAF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89905" cy="444500"/>
            <wp:effectExtent l="0" t="0" r="1079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EA8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1770" cy="682625"/>
            <wp:effectExtent l="0" t="0" r="1143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755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41215" cy="1095375"/>
            <wp:effectExtent l="0" t="0" r="698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40E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It’ll work. </w:t>
      </w:r>
    </w:p>
    <w:p w14:paraId="01F3F0B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 xml:space="preserve">In the above query i.e.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“select p.id as id, p.name as name, p.email as email from Patient p”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 the aliases are important i.e.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email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>,</w:t>
      </w:r>
    </w:p>
    <w:p w14:paraId="412CFC7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 xml:space="preserve">id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will be mapped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getId</w:t>
      </w:r>
    </w:p>
    <w:p w14:paraId="6953713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 will be mapped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getName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 xml:space="preserve"> ..etc</w:t>
      </w:r>
    </w:p>
    <w:p w14:paraId="18BEDFF9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4B0B57C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NOTE</w:t>
      </w:r>
    </w:p>
    <w:p w14:paraId="6D0B432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interface DTO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it doesn’t have any field. So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Spring 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not be able to create an object of this interface and return.</w:t>
      </w:r>
    </w:p>
    <w:p w14:paraId="5587E5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So, it creates one proxy class that implements the DTO interface.</w:t>
      </w:r>
    </w:p>
    <w:p w14:paraId="29B0319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Now DTO’s getter methods will be forwarded to Entity’s getter methods with the help of that Proxy.</w:t>
      </w:r>
    </w:p>
    <w:p w14:paraId="47CC96F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Means the data you are getting is from the Entity itself.</w:t>
      </w:r>
    </w:p>
    <w:p w14:paraId="2037460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42945" cy="411480"/>
            <wp:effectExtent l="0" t="0" r="825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74B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20970" cy="590550"/>
            <wp:effectExtent l="0" t="0" r="1143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576E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When you execute this, You will see </w:t>
      </w:r>
      <w:r>
        <w:rPr>
          <w:rFonts w:hint="default" w:ascii="Bodoni MT" w:hAnsi="Bodoni MT" w:cs="Bodoni MT"/>
          <w:b/>
          <w:bCs/>
          <w:lang w:val="en-IN"/>
        </w:rPr>
        <w:t>entity-like output</w:t>
      </w:r>
      <w:r>
        <w:rPr>
          <w:rFonts w:hint="default" w:ascii="Bodoni MT" w:hAnsi="Bodoni MT" w:cs="Bodoni MT"/>
          <w:lang w:val="en-IN"/>
        </w:rPr>
        <w:t xml:space="preserve"> because </w:t>
      </w:r>
      <w:r>
        <w:rPr>
          <w:rFonts w:hint="default" w:ascii="Bodoni MT" w:hAnsi="Bodoni MT" w:cs="Bodoni MT"/>
          <w:b/>
          <w:bCs/>
          <w:lang w:val="en-IN"/>
        </w:rPr>
        <w:t>toString()</w:t>
      </w:r>
      <w:r>
        <w:rPr>
          <w:rFonts w:hint="default" w:ascii="Bodoni MT" w:hAnsi="Bodoni MT" w:cs="Bodoni MT"/>
          <w:lang w:val="en-IN"/>
        </w:rPr>
        <w:t xml:space="preserve"> is delegated to the entity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. And it is basically </w:t>
      </w:r>
      <w:r>
        <w:rPr>
          <w:rFonts w:hint="default" w:ascii="Bodoni MT" w:hAnsi="Bodoni MT" w:cs="Bodoni MT"/>
          <w:b/>
          <w:bCs/>
          <w:lang w:val="en-IN"/>
        </w:rPr>
        <w:t>entity.toString()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.  </w:t>
      </w:r>
    </w:p>
    <w:p w14:paraId="12F2B7C8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For each object,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toString()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call was delegated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toString()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</w:p>
    <w:p w14:paraId="3D73CA2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  <w:t>Printed output ≠ actual object type</w:t>
      </w:r>
    </w:p>
    <w:p w14:paraId="7562E36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  <w:t>Actual object = proxy</w:t>
      </w:r>
    </w:p>
    <w:p w14:paraId="48C7936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540375" cy="238760"/>
            <wp:effectExtent l="0" t="0" r="952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64F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class DTO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(lets assume only getters are there; no setters).</w:t>
      </w:r>
    </w:p>
    <w:p w14:paraId="03533DF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 this case, Spring/Hibernate doesn’t need to create one proxy class because it can directly create one object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class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because it’s not an interface.</w:t>
      </w:r>
    </w:p>
    <w:p w14:paraId="49A984C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class DTO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(even if setters are not there), the object of type DTO class will be returned; No proxy class is required here.</w:t>
      </w:r>
    </w:p>
    <w:p w14:paraId="4B1D125C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496B5A6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This is my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(for reference of next explanations)</w:t>
      </w:r>
    </w:p>
    <w:p w14:paraId="4211A1C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71725" cy="974090"/>
            <wp:effectExtent l="0" t="0" r="3175" b="381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E102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2 Types of projections are there:</w:t>
      </w:r>
    </w:p>
    <w:p w14:paraId="063944A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Entity-backed Projection</w:t>
      </w:r>
    </w:p>
    <w:p w14:paraId="4D88513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Tuple-backed Projection</w:t>
      </w:r>
    </w:p>
    <w:p w14:paraId="14C39FF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70C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highlight w:val="lightGray"/>
          <w:lang w:val="en-IN"/>
        </w:rPr>
        <w:t>Entity-Backed Projection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highlight w:val="lightGray"/>
          <w:lang w:val="en-IN"/>
        </w:rPr>
        <w:t xml:space="preserve"> </w:t>
      </w:r>
    </w:p>
    <w:p w14:paraId="45BFAF9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88565" cy="927735"/>
            <wp:effectExtent l="0" t="0" r="635" b="1206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DFF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Both are same, if you don’t give the query then it’ll by default write that query only (which is being mentioned in the image)</w:t>
      </w:r>
    </w:p>
    <w:p w14:paraId="16DF7BB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So, here it is fetching the full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entity objects 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which is of type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596E30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Flow will be like:</w:t>
      </w:r>
    </w:p>
    <w:p w14:paraId="4E66696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Hibernate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fetches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 from the database (As full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has to be fetched according to the query)</w:t>
      </w:r>
    </w:p>
    <w:p w14:paraId="08302E4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Spring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creates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that implements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(IPatientInfo in our case)</w:t>
      </w:r>
    </w:p>
    <w:p w14:paraId="171E34E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holds a reference to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DE52F3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holds a reference of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766125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Now, whenever the method will be called from the DTO will be delegated to Entity. Proxy is responsible for this.</w:t>
      </w:r>
    </w:p>
    <w:p w14:paraId="1EC4EB57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dto.getName()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---- Proxy --- handler -----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entity.getName()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 </w:t>
      </w:r>
    </w:p>
    <w:p w14:paraId="346EC1B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no data is copied; </w:t>
      </w:r>
    </w:p>
    <w:p w14:paraId="66CC456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No aliases are needed;</w:t>
      </w:r>
    </w:p>
    <w:p w14:paraId="05082E8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data directly comes from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5DE165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you are wondering how it is able to know about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then you can remember we were passing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Id type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 the generics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JpaRepository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915AE48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highlight w:val="lightGray"/>
          <w:lang w:val="en-IN"/>
        </w:rPr>
        <w:br w:type="page"/>
      </w:r>
    </w:p>
    <w:p w14:paraId="1D20168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highlight w:val="lightGray"/>
          <w:lang w:val="en-IN"/>
        </w:rPr>
        <w:t>Tuple-Backed Projection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</w:t>
      </w:r>
    </w:p>
    <w:p w14:paraId="716443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39565" cy="1276350"/>
            <wp:effectExtent l="0" t="0" r="635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F1A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you need to give the query; and instead of fetching the whole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, only select some specific columns that is being mentioned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82D397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In this case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aliases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needed.</w:t>
      </w:r>
    </w:p>
    <w:p w14:paraId="262627F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As here only some specific columns are being fetched from the table, so there is no need of keeping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E611BA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Flow:</w:t>
      </w:r>
    </w:p>
    <w:p w14:paraId="25C30E6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Hibernate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does not create entities.</w:t>
      </w:r>
    </w:p>
    <w:p w14:paraId="3CD926E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Query returns selected column values.</w:t>
      </w:r>
    </w:p>
    <w:p w14:paraId="0616E4F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Spring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keeps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tuple/map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inside the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 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CC908B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Spring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creates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that implements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DTO Interface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(IPatientInfo in our case)</w:t>
      </w:r>
    </w:p>
    <w:p w14:paraId="1413D1C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holds a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(just like previous case)</w:t>
      </w:r>
    </w:p>
    <w:p w14:paraId="1F44754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Previously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was holding a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Entity,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but in this case it is holding a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Map/tuple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FA14D2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getter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called,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proxy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delegates that method call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InvocationHandler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which reads from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tuple/map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returns the result.</w:t>
      </w:r>
    </w:p>
    <w:p w14:paraId="5765ECD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666365" cy="1758950"/>
            <wp:effectExtent l="0" t="0" r="635" b="635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7621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br w:type="page"/>
      </w:r>
    </w:p>
    <w:p w14:paraId="289606B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eastAsia="等线" w:cs="Bodoni MT"/>
          <w:b/>
          <w:bCs/>
          <w:color w:val="auto"/>
          <w:sz w:val="26"/>
          <w:szCs w:val="26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26"/>
          <w:szCs w:val="26"/>
          <w:u w:val="single"/>
          <w:lang w:val="en-IN"/>
        </w:rPr>
        <w:t>Some experiments:</w:t>
      </w:r>
    </w:p>
    <w:p w14:paraId="1D6D35D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Experiment-1</w:t>
      </w:r>
    </w:p>
    <w:p w14:paraId="3E6FE17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Interface DTO (id, name, email)  (IPatientInfo)</w:t>
      </w:r>
    </w:p>
    <w:p w14:paraId="7A1A9A6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26970" cy="1022350"/>
            <wp:effectExtent l="0" t="0" r="11430" b="635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D94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PatientRepository (fetching the whole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entities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)</w:t>
      </w:r>
    </w:p>
    <w:p w14:paraId="4C9910D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49270" cy="471170"/>
            <wp:effectExtent l="0" t="0" r="11430" b="1143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AFC2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PatientController (returning the IPatientInfo type object)</w:t>
      </w:r>
    </w:p>
    <w:p w14:paraId="14EC1E4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938530"/>
            <wp:effectExtent l="0" t="0" r="10795" b="127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EA1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The response will be proper</w:t>
      </w:r>
    </w:p>
    <w:p w14:paraId="50B45A8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48330" cy="2129790"/>
            <wp:effectExtent l="0" t="0" r="1270" b="3810"/>
            <wp:docPr id="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3C0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Reason: </w:t>
      </w:r>
    </w:p>
    <w:p w14:paraId="1846761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IPatientInfo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(Interface DTO) is having the getters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name, id, email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which is delegated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(Entity). </w:t>
      </w:r>
    </w:p>
    <w:p w14:paraId="490C6C1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From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 objects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getter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methods are being called and the result is properly being generated.</w:t>
      </w:r>
    </w:p>
    <w:p w14:paraId="5FCC16D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Experiment-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2</w:t>
      </w:r>
    </w:p>
    <w:p w14:paraId="1C1238B4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>Interface DTO (name, email)  (IPatientInfo)</w:t>
      </w:r>
    </w:p>
    <w:p w14:paraId="52A64AC8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84425" cy="768350"/>
            <wp:effectExtent l="0" t="0" r="3175" b="6350"/>
            <wp:docPr id="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9BB4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PatientRepository (fetching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of the entities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>)</w:t>
      </w:r>
    </w:p>
    <w:p w14:paraId="33076733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128010" cy="437515"/>
            <wp:effectExtent l="0" t="0" r="8890" b="6985"/>
            <wp:docPr id="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A005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  <w:b/>
          <w:bCs/>
          <w:lang w:val="en-IN"/>
        </w:rPr>
        <w:t>alias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being used for </w:t>
      </w:r>
      <w:r>
        <w:rPr>
          <w:rFonts w:hint="default" w:ascii="Bodoni MT" w:hAnsi="Bodoni MT" w:cs="Bodoni MT"/>
          <w:b/>
          <w:bCs/>
          <w:lang w:val="en-IN"/>
        </w:rPr>
        <w:t>id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(here </w:t>
      </w:r>
      <w:r>
        <w:rPr>
          <w:rFonts w:hint="default" w:ascii="Bodoni MT" w:hAnsi="Bodoni MT" w:cs="Bodoni MT"/>
          <w:b/>
          <w:bCs/>
          <w:lang w:val="en-IN"/>
        </w:rPr>
        <w:t>getId()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be called; otherwise it’d be null without alias)</w:t>
      </w:r>
    </w:p>
    <w:p w14:paraId="2FD6FBD1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>PatientController (returning the IPatientInfo type object)</w:t>
      </w:r>
    </w:p>
    <w:p w14:paraId="3D0F61B9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76850" cy="933450"/>
            <wp:effectExtent l="0" t="0" r="6350" b="6350"/>
            <wp:docPr id="50" name="Picture 11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" descr="IMG_2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B31873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IN" w:eastAsia="zh-CN" w:bidi="ar"/>
        </w:rPr>
        <w:t xml:space="preserve">Now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email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will be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null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 </w:t>
      </w:r>
    </w:p>
    <w:p w14:paraId="34D9A2DD">
      <w:pPr>
        <w:keepNext w:val="0"/>
        <w:keepLines w:val="0"/>
        <w:widowControl/>
        <w:numPr>
          <w:ilvl w:val="2"/>
          <w:numId w:val="17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542415" cy="1485900"/>
            <wp:effectExtent l="0" t="0" r="6985" b="0"/>
            <wp:docPr id="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B503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R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eason: </w:t>
      </w:r>
    </w:p>
    <w:p w14:paraId="3440FF9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IPatientInfo (Interface DTO) is having the getters for name, email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172298D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 now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getName()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getEmail()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not there because now we don’t have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objects; rather we have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map/tuple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which are containing only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. So, here only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getId()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work.</w:t>
      </w:r>
    </w:p>
    <w:p w14:paraId="208EB4E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But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IPatientInfo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contains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email, 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it is null now.</w:t>
      </w:r>
    </w:p>
    <w:p w14:paraId="7C95CEB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Interface DTOs are not flexible;</w:t>
      </w:r>
    </w:p>
    <w:p w14:paraId="721BE6F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Only one type of response can be sent.</w:t>
      </w:r>
    </w:p>
    <w:p w14:paraId="6C778DD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 object cannot be edited as it was coming from the Map(in case of few columns) or Entity(in case of whole entity). So,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>Interface DTO are only view-only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0F37996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So, class based DTO are used which can be modified, multiple types of responses are supported.</w:t>
      </w:r>
    </w:p>
    <w:p w14:paraId="4B1885C4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br w:type="page"/>
      </w:r>
    </w:p>
    <w:p w14:paraId="03388F0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Class DTO</w:t>
      </w:r>
    </w:p>
    <w:p w14:paraId="155D9A0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If the DTO class is containing only one constructor, then the JPQL query can be written normally like Interface DTO.</w:t>
      </w:r>
    </w:p>
    <w:p w14:paraId="378DBBB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733165" cy="1849120"/>
            <wp:effectExtent l="0" t="0" r="635" b="508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(class DTO)</w:t>
      </w:r>
    </w:p>
    <w:p w14:paraId="54523CF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176520" cy="381000"/>
            <wp:effectExtent l="0" t="0" r="5080" b="0"/>
            <wp:docPr id="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840E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For this query, the response will be like the below:</w:t>
      </w:r>
    </w:p>
    <w:p w14:paraId="564F5D3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872105" cy="1651000"/>
            <wp:effectExtent l="0" t="0" r="10795" b="0"/>
            <wp:docPr id="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(all fields are coming)</w:t>
      </w:r>
    </w:p>
    <w:p w14:paraId="476CF28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75175" cy="459740"/>
            <wp:effectExtent l="0" t="0" r="9525" b="10160"/>
            <wp:docPr id="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862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It’ll give “Internal Server Error” because the constructor is accepting 3 arguments but we are giving only one.</w:t>
      </w:r>
    </w:p>
    <w:p w14:paraId="780D166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NOTE: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 xml:space="preserve"> In the JPQL query, the fields should be in same order as defined in the constructor; otherwise wrong fields will be passed in the constructor.</w:t>
      </w:r>
    </w:p>
    <w:p w14:paraId="2B501FD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2405" cy="413385"/>
            <wp:effectExtent l="0" t="0" r="10795" b="5715"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6A47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576830" cy="806450"/>
            <wp:effectExtent l="0" t="0" r="1270" b="6350"/>
            <wp:docPr id="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(it’ll give wrong response like this)</w:t>
      </w:r>
    </w:p>
    <w:p w14:paraId="71D35BD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IN"/>
        </w:rPr>
        <w:t>If the type of fields are different then it’ll give error instead of giving response.</w:t>
      </w:r>
    </w:p>
    <w:p w14:paraId="3E5915C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So, till now we were having only single constructor, but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in case of multiple constructor we need to pass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DTO class reference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 the JPQL query instead of writing like this normally.</w:t>
      </w:r>
    </w:p>
    <w:p w14:paraId="4C72C7E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877945" cy="1846580"/>
            <wp:effectExtent l="0" t="0" r="8255" b="7620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A37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So now I have 2 constructors.</w:t>
      </w:r>
    </w:p>
    <w:p w14:paraId="3ED0C4A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00725" cy="681990"/>
            <wp:effectExtent l="0" t="0" r="3175" b="3810"/>
            <wp:docPr id="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92BF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Like this you need to write.</w:t>
      </w:r>
    </w:p>
    <w:p w14:paraId="3848BEE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new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keyword is must to create object.</w:t>
      </w:r>
    </w:p>
    <w:p w14:paraId="757C93C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No aliases are required here.</w:t>
      </w:r>
    </w:p>
    <w:p w14:paraId="71BB0E8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975610" cy="1045845"/>
            <wp:effectExtent l="0" t="0" r="8890" b="8255"/>
            <wp:docPr id="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(response)</w:t>
      </w:r>
    </w:p>
    <w:p w14:paraId="5D63071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23585" cy="601980"/>
            <wp:effectExtent l="0" t="0" r="5715" b="7620"/>
            <wp:docPr id="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DC6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Here I passed just 2 fields (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per the 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vertAlign w:val="superscript"/>
          <w:lang w:val="en-IN"/>
        </w:rPr>
        <w:t>nd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constructor)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6C33CEB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061210" cy="1082040"/>
            <wp:effectExtent l="0" t="0" r="8890" b="10160"/>
            <wp:docPr id="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011C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Now if you see, all the fields are coming but having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null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values.</w:t>
      </w:r>
    </w:p>
    <w:p w14:paraId="5F5FA39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To avoid that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@JsonInclude(JsonInclude.Include.NON_NULL)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used.</w:t>
      </w:r>
    </w:p>
    <w:p w14:paraId="4829D8F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227070" cy="599440"/>
            <wp:effectExtent l="0" t="0" r="11430" b="10160"/>
            <wp:docPr id="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F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Now I added this here.</w:t>
      </w:r>
    </w:p>
    <w:p w14:paraId="2DB2DD2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22830" cy="997585"/>
            <wp:effectExtent l="0" t="0" r="1270" b="5715"/>
            <wp:docPr id="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4D7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Now if you see, only the non-null fields are being displayed.</w:t>
      </w:r>
    </w:p>
    <w:p w14:paraId="4694351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0070C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US"/>
        </w:rPr>
        <w:t>Aggregate JPQL queries</w:t>
      </w:r>
    </w:p>
    <w:p w14:paraId="1D41186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 xml:space="preserve">NOTE: </w:t>
      </w: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US"/>
        </w:rPr>
        <w:t xml:space="preserve">Aggregate functions can have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aliases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but those aliases should not be used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order 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group 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. </w:t>
      </w:r>
    </w:p>
    <w:p w14:paraId="39B4F4F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cs="Bodoni MT"/>
          <w:highlight w:val="lightGray"/>
        </w:rPr>
        <w:drawing>
          <wp:inline distT="0" distB="0" distL="114300" distR="114300">
            <wp:extent cx="4471035" cy="713740"/>
            <wp:effectExtent l="0" t="0" r="12065" b="10160"/>
            <wp:docPr id="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F4CD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lightGray"/>
          <w:lang w:val="en-US"/>
        </w:rPr>
        <w:t xml:space="preserve">You can see here, I have given alias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count(p)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which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countPeople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but that alias name is not given on the side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order 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>.</w:t>
      </w:r>
    </w:p>
    <w:p w14:paraId="0609E4A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I have mentioned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count(p)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on the side of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order by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.</w:t>
      </w:r>
    </w:p>
    <w:p w14:paraId="642CEF7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Also, you cannot give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*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just like SQL query. Here you need to give the object name (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p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)</w:t>
      </w:r>
    </w:p>
    <w:p w14:paraId="7435243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Instead of field name,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p.fieldName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should be given in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camelCase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(in db it’ll be in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snake_case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)</w:t>
      </w:r>
    </w:p>
    <w:p w14:paraId="1E4467C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highlight w:val="lightGray"/>
          <w:lang w:val="en-US"/>
        </w:rPr>
        <w:t>This is only valid for JPQL queries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>.</w:t>
      </w:r>
    </w:p>
    <w:p w14:paraId="4CF35D5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577080" cy="1772920"/>
            <wp:effectExtent l="0" t="0" r="7620" b="5080"/>
            <wp:docPr id="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4E3B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This is my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DTO class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for that aggregation query.</w:t>
      </w:r>
    </w:p>
    <w:p w14:paraId="2E7B9C7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223385" cy="935990"/>
            <wp:effectExtent l="0" t="0" r="5715" b="3810"/>
            <wp:docPr id="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EB9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It’ll give the proper response.</w:t>
      </w:r>
    </w:p>
    <w:p w14:paraId="0078EEF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32355" cy="2010410"/>
            <wp:effectExtent l="0" t="0" r="4445" b="8890"/>
            <wp:docPr id="7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009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10250" cy="811530"/>
            <wp:effectExtent l="0" t="0" r="6350" b="1270"/>
            <wp:docPr id="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BEC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It is preferable to 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class reference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to write the JPQL queries.</w:t>
      </w:r>
    </w:p>
    <w:p w14:paraId="57591CC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@Params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is used to bind a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parameter name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to a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particular JPQL value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>.</w:t>
      </w:r>
    </w:p>
    <w:p w14:paraId="6AB76D2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779770" cy="713740"/>
            <wp:effectExtent l="0" t="0" r="11430" b="10160"/>
            <wp:docPr id="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AA3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Here I am executing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update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query.</w:t>
      </w:r>
    </w:p>
    <w:p w14:paraId="3E46E25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You can see the parameter names are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patientName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patientId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but I have bound those with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respectively using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@Params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annotation.</w:t>
      </w:r>
    </w:p>
    <w:p w14:paraId="2CB0D60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And also I am using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:name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:id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in the JPQL query.</w:t>
      </w:r>
    </w:p>
    <w:p w14:paraId="044839B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@Modifying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is required 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modification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of database.</w:t>
      </w:r>
    </w:p>
    <w:p w14:paraId="1833A5F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By default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Spring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thinks that the query is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select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type. So, it expects some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data to be returned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from the database.</w:t>
      </w:r>
    </w:p>
    <w:p w14:paraId="5512D0E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Hence, it’ll read those data and give response.</w:t>
      </w:r>
    </w:p>
    <w:p w14:paraId="13FAB09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But, 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create/update/delete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method, no data is returned; only one number of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rows affected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will be returned.</w:t>
      </w:r>
    </w:p>
    <w:p w14:paraId="3BCFA4F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So,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US"/>
        </w:rPr>
        <w:t>@Modifying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US"/>
        </w:rPr>
        <w:t xml:space="preserve"> will tell spring that don’t expect any data to be returned.</w:t>
      </w:r>
    </w:p>
    <w:p w14:paraId="71F91A8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@Modifying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will always go with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 xml:space="preserve"> because you are changing the database state. And it means its involving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US"/>
        </w:rPr>
        <w:t>transaction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US"/>
        </w:rPr>
        <w:t>.</w:t>
      </w:r>
    </w:p>
    <w:p w14:paraId="2186801E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37FD7A8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b/>
          <w:bCs/>
          <w:color w:val="7030A0"/>
          <w:sz w:val="30"/>
          <w:szCs w:val="30"/>
          <w:u w:val="single"/>
          <w:lang w:val="en-IN"/>
        </w:rPr>
        <w:t>Hibernate Entity Lifecycle</w:t>
      </w: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C00000"/>
          <w:sz w:val="30"/>
          <w:szCs w:val="30"/>
          <w:u w:val="single"/>
          <w:lang w:val="en-IN"/>
        </w:rPr>
        <w:t>Entity Manager</w:t>
      </w: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00B0F0"/>
          <w:sz w:val="30"/>
          <w:szCs w:val="30"/>
          <w:u w:val="single"/>
          <w:lang w:val="en-IN"/>
        </w:rPr>
        <w:t>Persistence Context</w:t>
      </w:r>
    </w:p>
    <w:p w14:paraId="4EF2CEA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6255385" cy="2720975"/>
            <wp:effectExtent l="0" t="0" r="5715" b="9525"/>
            <wp:docPr id="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2AD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6047105" cy="3770630"/>
            <wp:effectExtent l="0" t="0" r="10795" b="1270"/>
            <wp:docPr id="8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DE32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PatientEntity p = new PatientEntity()</w:t>
      </w:r>
    </w:p>
    <w:p w14:paraId="41ABEB2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This will take the state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5E9442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This is only used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creating new entry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0F824A6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So, basically only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create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related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 state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other operation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 xml:space="preserve"> (update, delete, read)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 xml:space="preserve"> doesn’t include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 xml:space="preserve">transient state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at all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DCD35C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 state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 it is only a pure Java object; nothing more.</w:t>
      </w:r>
    </w:p>
    <w:p w14:paraId="3E119E6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lightGray"/>
          <w:lang w:val="en-IN"/>
        </w:rPr>
        <w:t>Transient state is not managed by EntityManager; because it is pure Java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lightGray"/>
          <w:lang w:val="en-IN"/>
        </w:rPr>
        <w:t>.</w:t>
      </w:r>
    </w:p>
    <w:p w14:paraId="767B482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Either you create one object just like above and call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repository.save(p)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or you are making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call like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repository.findById(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to get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it’ll be remaining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only.</w:t>
      </w:r>
    </w:p>
    <w:p w14:paraId="76CCDB1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nothing but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run-time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state that holds all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changes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being made,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being fetched till now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reduce the number of database calls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434B4F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For read, it’ll check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Persistence Context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if the entry is present then it’ll directly return; otherwise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query the db, fetch the data, store the data in Persistence Context, return the data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AB0DB2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Once all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requests are being processed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(it may be update, or delete, or create; because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read happens directly only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), when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transaction is coming to the end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it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commits all the changes to the database at once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. Hence reducing the number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db calls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0F783DB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persist()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puts an object into the Persistence Context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WITHOUT reading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from DB</w:t>
      </w:r>
    </w:p>
    <w:p w14:paraId="260BD26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find()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puts an object into the Persistence Context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BY reading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 xml:space="preserve"> from DB (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if needed</w:t>
      </w:r>
      <w:r>
        <w:rPr>
          <w:rFonts w:hint="default" w:ascii="Bodoni MT" w:hAnsi="Bodoni MT" w:eastAsia="等线" w:cs="Bodoni MT"/>
          <w:color w:val="7030A0"/>
          <w:sz w:val="22"/>
          <w:szCs w:val="22"/>
        </w:rPr>
        <w:t>)</w:t>
      </w:r>
    </w:p>
    <w:p w14:paraId="2508D63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highlight w:val="yellow"/>
          <w:lang w:val="en-IN"/>
        </w:rPr>
        <w:t xml:space="preserve">Simple thing: if the operation is of type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yellow"/>
          <w:lang w:val="en-IN"/>
        </w:rPr>
        <w:t>create, update, delete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yellow"/>
          <w:lang w:val="en-IN"/>
        </w:rPr>
        <w:t xml:space="preserve">, then it’ll keep all the operations within it; and when the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yellow"/>
          <w:lang w:val="en-IN"/>
        </w:rPr>
        <w:t>transaction ends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yellow"/>
          <w:lang w:val="en-IN"/>
        </w:rPr>
        <w:t xml:space="preserve"> it trigger those queries to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yellow"/>
          <w:lang w:val="en-IN"/>
        </w:rPr>
        <w:t>db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yellow"/>
          <w:lang w:val="en-IN"/>
        </w:rPr>
        <w:t>.</w:t>
      </w:r>
    </w:p>
    <w:p w14:paraId="238DEAC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made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Detached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left hanging there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Transactional method;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after that method ends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reference of the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destroyed; then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 will be garbage collected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B45BEF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Same 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remove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transient(create)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well;</w:t>
      </w:r>
    </w:p>
    <w:p w14:paraId="45B1B25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Means its normal Java concept;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variables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that were holding the reference of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destroyed; then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entity object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will be garbage collected; it has nothing to do with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transient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detach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state.</w:t>
      </w:r>
    </w:p>
    <w:p w14:paraId="6A9BF04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IMPORTANT: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is required to make proper use of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. If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is not mentioned, then there is no guarantee that each method will run in same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Persistence contexts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>.</w:t>
      </w:r>
    </w:p>
    <w:p w14:paraId="16B7D17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 xml:space="preserve">Some Points to Remember                                                  </w:t>
      </w:r>
    </w:p>
    <w:p w14:paraId="4C8F40C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Repository object will be having EntityManager’s methods.</w:t>
      </w:r>
    </w:p>
    <w:p w14:paraId="58A21F3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JpaRepository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will be implemented by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SimpleJpaRepository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class.</w:t>
      </w:r>
    </w:p>
    <w:p w14:paraId="0456C3C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SimpleJpaRepository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class will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 xml:space="preserve"> call the methods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EntityManager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.</w:t>
      </w:r>
    </w:p>
    <w:p w14:paraId="6399A19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(Hibernate implements the EntityManager interface)</w:t>
      </w:r>
    </w:p>
    <w:p w14:paraId="306A2FE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So, we call the methods like</w:t>
      </w:r>
    </w:p>
    <w:p w14:paraId="72F40B4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repository.save(entityObject)</w:t>
      </w:r>
    </w:p>
    <w:p w14:paraId="352C985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So, under the hood it is called like </w:t>
      </w:r>
    </w:p>
    <w:p w14:paraId="21773FD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entityManagerObject.persist(entityObject)</w:t>
      </w:r>
    </w:p>
    <w:p w14:paraId="6B678A1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persist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for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>create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merge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for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>update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delete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for </w:t>
      </w:r>
      <w:r>
        <w:rPr>
          <w:rFonts w:hint="default" w:ascii="Bodoni MT" w:hAnsi="Bodoni MT" w:eastAsia="等线" w:cs="Bodoni MT"/>
          <w:i/>
          <w:iCs/>
          <w:color w:val="auto"/>
          <w:sz w:val="22"/>
          <w:szCs w:val="22"/>
        </w:rPr>
        <w:t>remove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.</w:t>
      </w:r>
    </w:p>
    <w:p w14:paraId="24553C7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24705" cy="1813560"/>
            <wp:effectExtent l="0" t="0" r="10795" b="2540"/>
            <wp:docPr id="9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2521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It’s the SimpleJpaRepository class’s save method.</w:t>
      </w:r>
    </w:p>
    <w:p w14:paraId="0CA44EE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If it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isNew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then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persist 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 xml:space="preserve">else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>merge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for update</w:t>
      </w:r>
      <w:r>
        <w:rPr>
          <w:rFonts w:hint="default" w:ascii="Bodoni MT" w:hAnsi="Bodoni MT" w:eastAsia="等线" w:cs="Bodoni MT"/>
          <w:color w:val="auto"/>
          <w:sz w:val="22"/>
          <w:szCs w:val="22"/>
        </w:rPr>
        <w:t>.</w:t>
      </w:r>
    </w:p>
    <w:p w14:paraId="214670C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                                                                    </w:t>
      </w:r>
    </w:p>
    <w:p w14:paraId="250E11D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black"/>
          <w:lang w:val="en-IN"/>
        </w:rPr>
        <w:t>Garbage Collection</w:t>
      </w:r>
      <w:r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  <w:lang w:val="en-IN"/>
        </w:rPr>
        <w:t xml:space="preserve">                                                        </w:t>
      </w:r>
    </w:p>
    <w:p w14:paraId="2D64F93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t>Garbage Collection is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  <w:t xml:space="preserve"> purely a Java concept</w:t>
      </w:r>
    </w:p>
    <w:p w14:paraId="3D35203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objects are created inside heap</w:t>
      </w:r>
    </w:p>
    <w:p w14:paraId="09AE42F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As variables are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created on stack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after the execution of their respective scope, those variables will be destroyed.</w:t>
      </w:r>
    </w:p>
    <w:p w14:paraId="232C8C2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when all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variables holding reference to an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destroyed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cleared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and there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no variable present which is containing the reference of that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so that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JVM can reach that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then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the object will be eligible for garbage collection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C0045A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JVM can not reach the object means: JVM is not able to find any variable(normal or static or anything) that contains the reference of the Object. So,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reference of the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lost now. So In that case JVM send the Object for garbage collection.</w:t>
      </w:r>
    </w:p>
    <w:p w14:paraId="503FDC7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  <w:lang w:val="en-IN"/>
        </w:rPr>
        <w:t xml:space="preserve">                                                                    </w:t>
      </w:r>
    </w:p>
    <w:p w14:paraId="542DECFE">
      <w:pPr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Relationship Owning side and Inverse Side</w:t>
      </w:r>
    </w:p>
    <w:p w14:paraId="3AAF185F">
      <w:pPr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</w:pPr>
    </w:p>
    <w:p w14:paraId="3E78FB2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  <w:t xml:space="preserve">In every bidirectional JPA relationship, exactly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ONE side must be the owner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  <w:t xml:space="preserve">.That owner is the side that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</w:rPr>
        <w:t>contains the foreign key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</w:rPr>
        <w:t xml:space="preserve"> in the database.</w:t>
      </w:r>
    </w:p>
    <w:p w14:paraId="5DAA9551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How to know which is OWNING and which is INVERSE?</w:t>
      </w:r>
    </w:p>
    <w:p w14:paraId="2A4766B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Just find out where should the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highlight w:val="lightGray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highlight w:val="lightGray"/>
          <w:lang w:val="en-IN"/>
        </w:rPr>
        <w:t xml:space="preserve"> can be stored?</w:t>
      </w:r>
    </w:p>
    <w:p w14:paraId="62F2C55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Normally the decision making will be like: </w:t>
      </w:r>
    </w:p>
    <w:p w14:paraId="341ACDD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For 2 entities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 entity-1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</w:p>
    <w:p w14:paraId="4DC3665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can exist 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should contain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(i.e.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primary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key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); so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entity-2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D9A7C9A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One catch will be here; lets say 2 entities are there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70ADFCA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can exist 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but vice-versa is not true.</w:t>
      </w:r>
    </w:p>
    <w:p w14:paraId="22A63CB7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should contain the FK.</w:t>
      </w:r>
    </w:p>
    <w:p w14:paraId="04E966C1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But, its upon USER’s decision that he’ll create his profile or not so in this case PROFILE can be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null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well.</w:t>
      </w:r>
    </w:p>
    <w:p w14:paraId="0DFB5A3C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in this case it is better to keep FK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table instead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profile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273451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One-To-One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mapping in JPA</w:t>
      </w:r>
    </w:p>
    <w:p w14:paraId="512A3B9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Lets say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USER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PASSPORT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4F39AF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PASSPORT is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and USER is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2AACCA8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side will contain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lang w:val="en-IN"/>
        </w:rPr>
        <w:t xml:space="preserve"> in JPA.</w:t>
      </w:r>
    </w:p>
    <w:p w14:paraId="212AF9D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@OneToOne</w:t>
      </w:r>
    </w:p>
    <w:p w14:paraId="328B620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It’ll tell Hibernate that I need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column in my table.</w:t>
      </w:r>
    </w:p>
    <w:p w14:paraId="251B267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you pass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then it’ll think that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“okay, my other half has already kept me; I don’t need to keep that”</w:t>
      </w:r>
    </w:p>
    <w:p w14:paraId="2854695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hibernate thinks this is the owner. If you don’t write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in neither of 2 entities (User and Passport) then it’ll create foreign key column in both.</w:t>
      </w:r>
    </w:p>
    <w:p w14:paraId="0374437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mappedBy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contain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variable name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highlight w:val="lightGray"/>
          <w:lang w:val="en-IN"/>
        </w:rPr>
        <w:t xml:space="preserve"> (of object; not database column)</w:t>
      </w:r>
      <w:r>
        <w:rPr>
          <w:rFonts w:hint="default" w:ascii="Bodoni MT" w:hAnsi="Bodoni MT" w:eastAsia="等线" w:cs="Bodoni MT"/>
          <w:b w:val="0"/>
          <w:bCs w:val="0"/>
          <w:color w:val="C00000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which is created in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 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the value.</w:t>
      </w:r>
    </w:p>
    <w:p w14:paraId="7A1B5D70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99335" cy="1536700"/>
            <wp:effectExtent l="0" t="0" r="12065" b="0"/>
            <wp:docPr id="9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EAB0">
      <w:pPr>
        <w:keepNext w:val="0"/>
        <w:keepLines w:val="0"/>
        <w:widowControl/>
        <w:numPr>
          <w:ilvl w:val="4"/>
          <w:numId w:val="11"/>
        </w:numPr>
        <w:suppressLineNumbers w:val="0"/>
        <w:spacing w:before="0" w:beforeAutospacing="0" w:after="0" w:afterAutospacing="0" w:line="360" w:lineRule="auto"/>
        <w:ind w:left="210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Here owning type has variable name: </w:t>
      </w:r>
      <w:r>
        <w:rPr>
          <w:rFonts w:hint="default" w:ascii="Bodoni MT" w:hAnsi="Bodoni MT" w:cs="Bodoni MT"/>
          <w:b/>
          <w:bCs/>
          <w:lang w:val="en-IN"/>
        </w:rPr>
        <w:t>user</w:t>
      </w:r>
    </w:p>
    <w:p w14:paraId="656C7F8E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469515" cy="1831975"/>
            <wp:effectExtent l="0" t="0" r="6985" b="9525"/>
            <wp:docPr id="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8497">
      <w:pPr>
        <w:keepNext w:val="0"/>
        <w:keepLines w:val="0"/>
        <w:widowControl/>
        <w:numPr>
          <w:ilvl w:val="4"/>
          <w:numId w:val="11"/>
        </w:numPr>
        <w:suppressLineNumbers w:val="0"/>
        <w:spacing w:before="0" w:beforeAutospacing="0" w:after="0" w:afterAutospacing="0" w:line="360" w:lineRule="auto"/>
        <w:ind w:left="210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 xml:space="preserve">So, </w:t>
      </w:r>
      <w:r>
        <w:rPr>
          <w:rFonts w:hint="default" w:ascii="Bodoni MT" w:hAnsi="Bodoni MT" w:cs="Bodoni MT"/>
          <w:b/>
          <w:bCs/>
          <w:lang w:val="en-IN"/>
        </w:rPr>
        <w:t>user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has to be given as the value of </w:t>
      </w:r>
      <w:r>
        <w:rPr>
          <w:rFonts w:hint="default" w:ascii="Bodoni MT" w:hAnsi="Bodoni MT" w:cs="Bodoni MT"/>
          <w:b/>
          <w:bCs/>
          <w:lang w:val="en-IN"/>
        </w:rPr>
        <w:t>mappedBy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inverse.</w:t>
      </w:r>
    </w:p>
    <w:p w14:paraId="11E6711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@JoinColumn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  </w:t>
      </w:r>
    </w:p>
    <w:p w14:paraId="11DF09B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it is just used to provide name of foreign key column; if you don’t give this annotation then by default the column name will be like the below:</w:t>
      </w:r>
    </w:p>
    <w:p w14:paraId="5C5639A6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Let inverse table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field is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myPmId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</w:t>
      </w:r>
    </w:p>
    <w:p w14:paraId="29C8CEDD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The column name would be: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IN"/>
        </w:rPr>
        <w:t>person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_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B0F0"/>
          <w:sz w:val="22"/>
          <w:szCs w:val="22"/>
          <w:lang w:val="en-IN"/>
        </w:rPr>
        <w:t>my_pm_id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 (if @Column doesn’t contain any different column name; else that column name will be created)</w:t>
      </w:r>
    </w:p>
    <w:p w14:paraId="2FAC079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@JoinColumn(“person_id”)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it means nothing but “store the primary key of inverse table in my table as foreign key under the column having name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”</w:t>
      </w:r>
    </w:p>
    <w:p w14:paraId="5EA76A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Means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column will be named as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.</w:t>
      </w:r>
    </w:p>
    <w:p w14:paraId="309A2A3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person_id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I can even right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IN"/>
        </w:rPr>
        <w:t>@JoinColumn(“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highlight w:val="lightGray"/>
          <w:lang w:val="en-IN"/>
        </w:rPr>
        <w:t>lalala_lululu”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highlight w:val="lightGray"/>
          <w:lang w:val="en-IN"/>
        </w:rPr>
        <w:t xml:space="preserve">) </w:t>
      </w:r>
    </w:p>
    <w:p w14:paraId="56DE934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One-to-Many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Many-to-One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mapping in JPA</w:t>
      </w:r>
    </w:p>
    <w:p w14:paraId="39A0F86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Many side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will always be the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owning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type; hence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 will be there in the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Many side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 xml:space="preserve"> only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292AD7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Many 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:</w:t>
      </w:r>
    </w:p>
    <w:p w14:paraId="7CE27A2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@ManyToOne</w:t>
      </w:r>
    </w:p>
    <w:p w14:paraId="5B4417A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 (if you want a personalize column name)</w:t>
      </w:r>
    </w:p>
    <w:p w14:paraId="256BB2B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One 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:</w:t>
      </w:r>
    </w:p>
    <w:p w14:paraId="25C07CC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@OneToMany(mappedBy)</w:t>
      </w:r>
    </w:p>
    <w:p w14:paraId="5E59A8E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Many-to-Many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mapping in JPA</w:t>
      </w:r>
    </w:p>
    <w:p w14:paraId="217AD0F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This is slightly different than the previous mappings.</w:t>
      </w:r>
    </w:p>
    <w:p w14:paraId="38514BB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B0F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color w:val="00B0F0"/>
          <w:sz w:val="22"/>
          <w:szCs w:val="22"/>
          <w:highlight w:val="none"/>
          <w:lang w:val="en-IN"/>
        </w:rPr>
        <w:t xml:space="preserve">Here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>No FK</w:t>
      </w:r>
      <w:r>
        <w:rPr>
          <w:rFonts w:hint="default" w:ascii="Bodoni MT" w:hAnsi="Bodoni MT" w:eastAsia="等线" w:cs="Bodoni MT"/>
          <w:b/>
          <w:bCs/>
          <w:color w:val="00B0F0"/>
          <w:sz w:val="22"/>
          <w:szCs w:val="22"/>
          <w:highlight w:val="none"/>
          <w:lang w:val="en-IN"/>
        </w:rPr>
        <w:t xml:space="preserve"> in either of tables</w:t>
      </w:r>
      <w:r>
        <w:rPr>
          <w:rFonts w:hint="default" w:ascii="Bodoni MT" w:hAnsi="Bodoni MT" w:eastAsia="等线" w:cs="Bodoni MT"/>
          <w:b w:val="0"/>
          <w:bCs w:val="0"/>
          <w:color w:val="00B0F0"/>
          <w:sz w:val="22"/>
          <w:szCs w:val="22"/>
          <w:highlight w:val="none"/>
          <w:lang w:val="en-IN"/>
        </w:rPr>
        <w:t>.</w:t>
      </w:r>
    </w:p>
    <w:p w14:paraId="2F4E992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B0F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00B0F0"/>
          <w:sz w:val="22"/>
          <w:szCs w:val="22"/>
          <w:highlight w:val="none"/>
          <w:lang w:val="en-IN"/>
        </w:rPr>
        <w:t xml:space="preserve">Relationship will be stored in 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highlight w:val="none"/>
          <w:lang w:val="en-IN"/>
        </w:rPr>
        <w:t>another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highlight w:val="none"/>
          <w:lang w:val="en-IN"/>
        </w:rPr>
        <w:t xml:space="preserve"> table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00B0F0"/>
          <w:sz w:val="22"/>
          <w:szCs w:val="22"/>
          <w:highlight w:val="none"/>
          <w:lang w:val="en-IN"/>
        </w:rPr>
        <w:t>.</w:t>
      </w:r>
    </w:p>
    <w:p w14:paraId="573C390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B0F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color w:val="00B0F0"/>
          <w:sz w:val="22"/>
          <w:szCs w:val="22"/>
          <w:highlight w:val="none"/>
          <w:lang w:val="en-IN"/>
        </w:rPr>
        <w:t xml:space="preserve">Any table can be 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highlight w:val="none"/>
          <w:lang w:val="en-IN"/>
        </w:rPr>
        <w:t>owning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B0F0"/>
          <w:sz w:val="22"/>
          <w:szCs w:val="22"/>
          <w:highlight w:val="none"/>
          <w:lang w:val="en-IN"/>
        </w:rPr>
        <w:t xml:space="preserve">and other will be </w:t>
      </w:r>
      <w:r>
        <w:rPr>
          <w:rFonts w:hint="default" w:ascii="Bodoni MT" w:hAnsi="Bodoni MT" w:eastAsia="等线" w:cs="Bodoni MT"/>
          <w:b/>
          <w:bCs/>
          <w:i/>
          <w:iCs/>
          <w:color w:val="7030A0"/>
          <w:sz w:val="22"/>
          <w:szCs w:val="22"/>
          <w:highlight w:val="none"/>
          <w:lang w:val="en-IN"/>
        </w:rPr>
        <w:t>inverse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highlight w:val="none"/>
          <w:lang w:val="en-IN"/>
        </w:rPr>
        <w:t xml:space="preserve"> 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00B0F0"/>
          <w:sz w:val="22"/>
          <w:szCs w:val="22"/>
          <w:highlight w:val="none"/>
          <w:lang w:val="en-IN"/>
        </w:rPr>
        <w:t>(its completely up-to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92D050"/>
          <w:sz w:val="22"/>
          <w:szCs w:val="22"/>
          <w:highlight w:val="none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002060"/>
          <w:sz w:val="22"/>
          <w:szCs w:val="22"/>
          <w:highlight w:val="none"/>
          <w:lang w:val="en-IN"/>
        </w:rPr>
        <w:t>you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00B0F0"/>
          <w:sz w:val="22"/>
          <w:szCs w:val="22"/>
          <w:highlight w:val="none"/>
          <w:lang w:val="en-IN"/>
        </w:rPr>
        <w:t>)</w:t>
      </w:r>
    </w:p>
    <w:p w14:paraId="645790A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89760" cy="2376805"/>
            <wp:effectExtent l="0" t="0" r="2540" b="10795"/>
            <wp:docPr id="9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(Student, Course)</w:t>
      </w:r>
    </w:p>
    <w:p w14:paraId="6B598E5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 chose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Student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the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>type.</w:t>
      </w:r>
    </w:p>
    <w:p w14:paraId="3B9F424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156710" cy="2981325"/>
            <wp:effectExtent l="0" t="0" r="8890" b="3175"/>
            <wp:docPr id="10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/>
          <w:bCs/>
          <w:lang w:val="en-IN"/>
        </w:rPr>
        <w:t>(owning)</w:t>
      </w:r>
    </w:p>
    <w:p w14:paraId="6E39DB0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Table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used; inside which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used.</w:t>
      </w:r>
    </w:p>
    <w:p w14:paraId="5275716B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Again, here also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@Join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IN"/>
        </w:rPr>
        <w:t>Column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not mandatory.</w:t>
      </w:r>
    </w:p>
    <w:p w14:paraId="6847230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45995" cy="1675765"/>
            <wp:effectExtent l="0" t="0" r="1905" b="635"/>
            <wp:docPr id="10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/>
          <w:bCs/>
          <w:lang w:val="en-IN"/>
        </w:rPr>
        <w:t>(inverse)</w:t>
      </w:r>
    </w:p>
    <w:p w14:paraId="11F61CD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cs="Bodoni MT"/>
          <w:color w:val="auto"/>
          <w:highlight w:val="yellow"/>
        </w:rPr>
        <w:drawing>
          <wp:inline distT="0" distB="0" distL="114300" distR="114300">
            <wp:extent cx="3477260" cy="407670"/>
            <wp:effectExtent l="0" t="0" r="2540" b="11430"/>
            <wp:docPr id="1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color w:val="auto"/>
          <w:highlight w:val="yellow"/>
          <w:lang w:val="en-IN"/>
        </w:rPr>
        <w:t xml:space="preserve"> </w:t>
      </w:r>
      <w:r>
        <w:rPr>
          <w:highlight w:val="yellow"/>
        </w:rPr>
        <w:drawing>
          <wp:inline distT="0" distB="0" distL="114300" distR="114300">
            <wp:extent cx="1172845" cy="349250"/>
            <wp:effectExtent l="0" t="0" r="8255" b="6350"/>
            <wp:docPr id="1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b/>
          <w:bCs/>
          <w:color w:val="auto"/>
          <w:highlight w:val="yellow"/>
          <w:lang w:val="en-IN"/>
        </w:rPr>
        <w:t xml:space="preserve"> </w:t>
      </w:r>
    </w:p>
    <w:p w14:paraId="2B75833B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br w:type="page"/>
      </w:r>
    </w:p>
    <w:p w14:paraId="4DC27D0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Cascading</w:t>
      </w:r>
    </w:p>
    <w:p w14:paraId="160472B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 tells persistence provider (Hibernate) what operations to propagate from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Parent entity to Child entity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.</w:t>
      </w:r>
    </w:p>
    <w:p w14:paraId="7B0660B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NOTE: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are no way related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parent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child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concept.</w:t>
      </w:r>
    </w:p>
    <w:p w14:paraId="536B72B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yellow"/>
          <w:lang w:val="en-IN"/>
        </w:rPr>
        <w:t xml:space="preserve">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are written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level. If you call the method like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deleteById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it is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highlight w:val="yellow"/>
          <w:lang w:val="en-IN"/>
        </w:rPr>
        <w:t>not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highlight w:val="yellow"/>
          <w:lang w:val="en-IN"/>
        </w:rPr>
        <w:t xml:space="preserve">guaranteed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that those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will be used.</w:t>
      </w:r>
    </w:p>
    <w:p w14:paraId="4150B3D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You need to call the method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delete()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which take an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entity object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as the argument.</w:t>
      </w:r>
    </w:p>
    <w:p w14:paraId="2B43197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  <w:shd w:val="clear" w:color="FFFFFF" w:fill="D9D9D9"/>
        </w:rPr>
      </w:pP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black"/>
          <w:shd w:val="clear" w:color="FFFFFF" w:fill="D9D9D9"/>
          <w:lang w:val="en-IN"/>
        </w:rPr>
        <w:t xml:space="preserve">cascade </w:t>
      </w:r>
      <w:r>
        <w:rPr>
          <w:rFonts w:hint="default" w:ascii="Bodoni MT" w:hAnsi="Bodoni MT" w:eastAsia="等线" w:cs="Bodoni MT"/>
          <w:b w:val="0"/>
          <w:bCs w:val="0"/>
          <w:color w:val="FFC000"/>
          <w:sz w:val="22"/>
          <w:szCs w:val="22"/>
          <w:highlight w:val="black"/>
          <w:shd w:val="clear" w:color="FFFFFF" w:fill="D9D9D9"/>
          <w:lang w:val="en-IN"/>
        </w:rPr>
        <w:t xml:space="preserve">vs </w:t>
      </w: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black"/>
          <w:shd w:val="clear" w:color="FFFFFF" w:fill="D9D9D9"/>
          <w:lang w:val="en-IN"/>
        </w:rPr>
        <w:t xml:space="preserve">orphanRemoval                                                 </w:t>
      </w:r>
    </w:p>
    <w:p w14:paraId="23A9C9A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means if some operation is being executed 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 xml:space="preserve">parent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>entity (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create, update, delete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) then the same operation will be executed on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child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entities.</w:t>
      </w:r>
    </w:p>
    <w:p w14:paraId="32FFC29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means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reference is gone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>, then delete the object that was being referenced (just like GC in Java)</w:t>
      </w:r>
    </w:p>
    <w:p w14:paraId="7A17507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drawing>
          <wp:inline distT="0" distB="0" distL="114300" distR="114300">
            <wp:extent cx="4441190" cy="723900"/>
            <wp:effectExtent l="0" t="0" r="3810" b="0"/>
            <wp:docPr id="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42D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lang w:val="en-IN"/>
        </w:rPr>
        <w:t xml:space="preserve">If I set </w:t>
      </w:r>
      <w:r>
        <w:rPr>
          <w:rFonts w:hint="default" w:ascii="Bodoni MT"/>
          <w:b/>
          <w:bCs/>
          <w:lang w:val="en-IN"/>
        </w:rPr>
        <w:t>patient=null</w:t>
      </w:r>
      <w:r>
        <w:rPr>
          <w:rFonts w:hint="default" w:ascii="Bodoni MT"/>
          <w:b w:val="0"/>
          <w:bCs w:val="0"/>
          <w:lang w:val="en-IN"/>
        </w:rPr>
        <w:t xml:space="preserve"> for the </w:t>
      </w:r>
      <w:r>
        <w:rPr>
          <w:rFonts w:hint="default" w:ascii="Bodoni MT"/>
          <w:b/>
          <w:bCs/>
          <w:lang w:val="en-IN"/>
        </w:rPr>
        <w:t>insurance entity object</w:t>
      </w:r>
      <w:r>
        <w:rPr>
          <w:rFonts w:hint="default" w:ascii="Bodoni MT"/>
          <w:b w:val="0"/>
          <w:bCs w:val="0"/>
          <w:lang w:val="en-IN"/>
        </w:rPr>
        <w:t xml:space="preserve">, and if there is no </w:t>
      </w:r>
      <w:r>
        <w:rPr>
          <w:rFonts w:hint="default" w:ascii="Bodoni MT"/>
          <w:b/>
          <w:bCs/>
          <w:lang w:val="en-IN"/>
        </w:rPr>
        <w:t>entity that has reference of that particular patient entity object</w:t>
      </w:r>
      <w:r>
        <w:rPr>
          <w:rFonts w:hint="default" w:ascii="Bodoni MT"/>
          <w:b w:val="0"/>
          <w:bCs w:val="0"/>
          <w:lang w:val="en-IN"/>
        </w:rPr>
        <w:t xml:space="preserve">, then that </w:t>
      </w:r>
      <w:r>
        <w:rPr>
          <w:rFonts w:hint="default" w:ascii="Bodoni MT"/>
          <w:b w:val="0"/>
          <w:bCs w:val="0"/>
          <w:lang w:val="en-US"/>
        </w:rPr>
        <w:t xml:space="preserve">entity </w:t>
      </w:r>
      <w:r>
        <w:rPr>
          <w:rFonts w:hint="default" w:ascii="Bodoni MT"/>
          <w:b w:val="0"/>
          <w:bCs w:val="0"/>
          <w:lang w:val="en-IN"/>
        </w:rPr>
        <w:t>will be deleted.</w:t>
      </w:r>
    </w:p>
    <w:p w14:paraId="430E3E4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none"/>
        </w:rPr>
      </w:pPr>
      <w:r>
        <w:rPr>
          <w:rFonts w:hint="default" w:ascii="Bodoni MT"/>
          <w:b w:val="0"/>
          <w:bCs w:val="0"/>
          <w:color w:val="7030A0"/>
          <w:lang w:val="en-US"/>
        </w:rPr>
        <w:t xml:space="preserve">In simple terms, when an </w:t>
      </w:r>
      <w:r>
        <w:rPr>
          <w:rFonts w:hint="default" w:ascii="Bodoni MT"/>
          <w:b/>
          <w:bCs/>
          <w:color w:val="7030A0"/>
          <w:lang w:val="en-US"/>
        </w:rPr>
        <w:t>entity becomes orphan</w:t>
      </w:r>
      <w:r>
        <w:rPr>
          <w:rFonts w:hint="default" w:ascii="Bodoni MT"/>
          <w:b w:val="0"/>
          <w:bCs w:val="0"/>
          <w:color w:val="7030A0"/>
          <w:lang w:val="en-US"/>
        </w:rPr>
        <w:t xml:space="preserve"> (no parents are there), then it’ll be deleted.</w:t>
      </w:r>
    </w:p>
    <w:p w14:paraId="378BC0A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b w:val="0"/>
          <w:bCs w:val="0"/>
          <w:lang w:val="en-IN"/>
        </w:rPr>
        <w:t xml:space="preserve">Its independent of </w:t>
      </w:r>
      <w:r>
        <w:rPr>
          <w:rFonts w:hint="default" w:ascii="Bodoni MT"/>
          <w:b/>
          <w:bCs/>
          <w:lang w:val="en-IN"/>
        </w:rPr>
        <w:t>owning/inverse</w:t>
      </w:r>
      <w:r>
        <w:rPr>
          <w:rFonts w:hint="default" w:ascii="Bodoni MT"/>
          <w:b w:val="0"/>
          <w:bCs w:val="0"/>
          <w:lang w:val="en-IN"/>
        </w:rPr>
        <w:t xml:space="preserve"> concept.</w:t>
      </w:r>
    </w:p>
    <w:p w14:paraId="5801DB1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b w:val="0"/>
          <w:bCs w:val="0"/>
          <w:lang w:val="en-IN"/>
        </w:rPr>
        <w:t>Simple analogy:</w:t>
      </w:r>
    </w:p>
    <w:p w14:paraId="6F2103A2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none"/>
        </w:rPr>
      </w:pPr>
      <w:r>
        <w:rPr>
          <w:rFonts w:hint="default" w:ascii="Bodoni MT"/>
          <w:b/>
          <w:bCs/>
          <w:color w:val="7030A0"/>
          <w:lang w:val="en-IN"/>
        </w:rPr>
        <w:t xml:space="preserve">cascade : </w:t>
      </w:r>
      <w:r>
        <w:rPr>
          <w:rFonts w:hint="default" w:ascii="Bodoni MT"/>
          <w:b w:val="0"/>
          <w:bCs w:val="0"/>
          <w:color w:val="7030A0"/>
          <w:lang w:val="en-IN"/>
        </w:rPr>
        <w:t>if I am being punished, all my children will also be punished.</w:t>
      </w:r>
    </w:p>
    <w:p w14:paraId="613BC8C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lang w:val="en-IN"/>
        </w:rPr>
        <w:t xml:space="preserve">orphanRemoval : 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highlight w:val="none"/>
          <w:lang w:val="en-IN"/>
        </w:rPr>
        <w:t>I don’t want my children now; if no one has made them their children then remove them.</w:t>
      </w:r>
    </w:p>
    <w:p w14:paraId="1B4C5A5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color w:val="FFC000"/>
          <w:sz w:val="22"/>
          <w:szCs w:val="22"/>
          <w:highlight w:val="black"/>
          <w:lang w:val="en-IN"/>
        </w:rPr>
        <w:t xml:space="preserve">                                                                    </w:t>
      </w:r>
    </w:p>
    <w:p w14:paraId="51D04FCA">
      <w:pPr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none"/>
          <w:lang w:val="en-IN"/>
        </w:rPr>
        <w:br w:type="page"/>
      </w:r>
    </w:p>
    <w:p w14:paraId="14EAF43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FFFF00"/>
          <w:sz w:val="22"/>
          <w:szCs w:val="22"/>
          <w:highlight w:val="black"/>
        </w:rPr>
      </w:pPr>
      <w:r>
        <w:rPr>
          <w:rFonts w:hint="default" w:ascii="Bodoni MT" w:hAnsi="Bodoni MT" w:eastAsia="等线" w:cs="Bodoni MT"/>
          <w:b/>
          <w:bCs/>
          <w:color w:val="FFFF00"/>
          <w:sz w:val="22"/>
          <w:szCs w:val="22"/>
          <w:highlight w:val="black"/>
          <w:lang w:val="en-IN"/>
        </w:rPr>
        <w:t xml:space="preserve">NOTE                                                                   </w:t>
      </w:r>
    </w:p>
    <w:p w14:paraId="7166A97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highlight w:val="none"/>
          <w:lang w:val="en-IN"/>
        </w:rPr>
        <w:t xml:space="preserve">In case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, even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repository method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will not be able to manage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transaction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properly.</w:t>
      </w:r>
    </w:p>
    <w:p w14:paraId="2E4CE59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So, its better to use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in the method when doing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CUD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 (create, update, delete) operations.</w:t>
      </w:r>
    </w:p>
    <w:p w14:paraId="1A305C2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If the parent function contains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 xml:space="preserve">, and the child function (being called in the parent function) is also having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none"/>
          <w:lang w:val="en-IN"/>
        </w:rPr>
        <w:t>, then also it won’t give error. It is good practice to use @Transactional</w:t>
      </w:r>
    </w:p>
    <w:p w14:paraId="1997F2E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drawing>
          <wp:inline distT="0" distB="0" distL="114300" distR="114300">
            <wp:extent cx="3705225" cy="4081145"/>
            <wp:effectExtent l="0" t="0" r="3175" b="825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411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/>
          <w:lang w:val="en-IN"/>
        </w:rPr>
        <w:t>Its safe.</w:t>
      </w:r>
    </w:p>
    <w:p w14:paraId="1571023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FF00"/>
          <w:sz w:val="22"/>
          <w:szCs w:val="22"/>
          <w:highlight w:val="black"/>
        </w:rPr>
      </w:pPr>
      <w:r>
        <w:rPr>
          <w:rFonts w:hint="default" w:ascii="Bodoni MT"/>
          <w:color w:val="FFFF00"/>
          <w:highlight w:val="black"/>
          <w:lang w:val="en-IN"/>
        </w:rPr>
        <w:t xml:space="preserve">                                                                    </w:t>
      </w:r>
    </w:p>
    <w:p w14:paraId="226274B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</w:p>
    <w:p w14:paraId="6E9918A7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br w:type="page"/>
      </w:r>
    </w:p>
    <w:p w14:paraId="5808CD9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825490" cy="2385060"/>
            <wp:effectExtent l="0" t="0" r="3810" b="2540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D80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Here this service method is assigning one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insurance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to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2999DA7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required to make these whole queries run in a single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AD8721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If you remember, without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, all the method may not run in same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persistence context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3A1D6A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4785" cy="1572895"/>
            <wp:effectExtent l="0" t="0" r="5715" b="1905"/>
            <wp:docPr id="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9941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It is the test method; but it’ll fail because we have not made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highlight w:val="yellow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yet. So, even if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created, it’ll not create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insurance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4BB6095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792095" cy="1156335"/>
            <wp:effectExtent l="0" t="0" r="1905" b="12065"/>
            <wp:docPr id="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 xml:space="preserve"> NOW IT WILL PASS</w:t>
      </w:r>
    </w:p>
    <w:p w14:paraId="5019756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cs="Bodoni MT"/>
          <w:lang w:val="en-IN"/>
        </w:rPr>
        <w:t>(or)</w:t>
      </w:r>
      <w:r>
        <w:rPr>
          <w:rFonts w:hint="default" w:ascii="Bodoni MT" w:hAnsi="Bodoni MT" w:cs="Bodoni MT"/>
        </w:rPr>
        <w:drawing>
          <wp:inline distT="0" distB="0" distL="114300" distR="114300">
            <wp:extent cx="3877310" cy="874395"/>
            <wp:effectExtent l="0" t="0" r="8890" b="1905"/>
            <wp:docPr id="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6B42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109347F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There are 2 sides: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&amp;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11AE55F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As we know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side will contain the foreign key.</w:t>
      </w:r>
    </w:p>
    <w:p w14:paraId="79398E1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if you try to delete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entity then it’ll not happen; because it is being referenced in another table (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table)</w:t>
      </w:r>
    </w:p>
    <w:p w14:paraId="65B0A8B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yellow"/>
        </w:rPr>
      </w:pPr>
      <w:r>
        <w:rPr>
          <w:rFonts w:hint="default" w:ascii="Bodoni MT" w:hAnsi="Bodoni MT" w:eastAsia="等线"/>
          <w:b/>
          <w:bCs/>
          <w:color w:val="auto"/>
          <w:sz w:val="22"/>
          <w:szCs w:val="22"/>
          <w:highlight w:val="yellow"/>
        </w:rPr>
        <w:t>You cannot delete the inverse side of a relationship while the owning side still points to it.</w:t>
      </w:r>
    </w:p>
    <w:p w14:paraId="0AF6F3D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:lang w:val="en-IN"/>
          <w14:textFill>
            <w14:solidFill>
              <w14:schemeClr w14:val="bg1"/>
            </w14:solidFill>
          </w14:textFill>
        </w:rPr>
        <w:t>Some points to be remembered:</w:t>
      </w:r>
      <w:r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:lang w:val="en-US"/>
          <w14:textFill>
            <w14:solidFill>
              <w14:schemeClr w14:val="bg1"/>
            </w14:solidFill>
          </w14:textFill>
        </w:rPr>
        <w:t xml:space="preserve">                                              </w:t>
      </w:r>
    </w:p>
    <w:p w14:paraId="114D991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 xml:space="preserve">orphanRemoval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on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7030A0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side is of no use; </w:t>
      </w:r>
    </w:p>
    <w:p w14:paraId="0894889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Because,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inverse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side doesn’t have a solid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foreign key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column;</w:t>
      </w:r>
    </w:p>
    <w:p w14:paraId="71E3F88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If just keep one reference of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owning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entity to fetch the data and store there;</w:t>
      </w:r>
    </w:p>
    <w:p w14:paraId="24D3D3B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US"/>
        </w:rPr>
        <w:t>cascade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 xml:space="preserve"> </w:t>
      </w:r>
      <w:r>
        <w:rPr>
          <w:rFonts w:hint="default" w:ascii="Bodoni MT" w:hAnsi="Bodoni MT" w:eastAsia="等线" w:cs="Bodoni MT"/>
          <w:color w:val="C00000"/>
          <w:sz w:val="22"/>
          <w:szCs w:val="22"/>
          <w:lang w:val="en-US"/>
        </w:rPr>
        <w:t xml:space="preserve">doesn’t care about </w:t>
      </w:r>
      <w:r>
        <w:rPr>
          <w:rFonts w:hint="default" w:ascii="Bodoni MT" w:hAnsi="Bodoni MT" w:eastAsia="等线" w:cs="Bodoni MT"/>
          <w:b/>
          <w:bCs/>
          <w:color w:val="C00000"/>
          <w:sz w:val="22"/>
          <w:szCs w:val="22"/>
          <w:lang w:val="en-US"/>
        </w:rPr>
        <w:t>owning/inverse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. It’ll execute all the operation, that is being executed to the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parent entity,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every child entities whose references are there in current entity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2A5FE21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Red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eastAsia="等线" w:cs="Bodoni MT"/>
          <w:b w:val="0"/>
          <w:bCs w:val="0"/>
          <w:color w:val="FFFFFF" w:themeColor="background1"/>
          <w:sz w:val="22"/>
          <w:szCs w:val="22"/>
          <w:highlight w:val="darkRed"/>
          <w:lang w:val="en-US"/>
          <w14:textFill>
            <w14:solidFill>
              <w14:schemeClr w14:val="bg1"/>
            </w14:solidFill>
          </w14:textFill>
        </w:rPr>
        <w:t xml:space="preserve">                                                                    </w:t>
      </w:r>
    </w:p>
    <w:p w14:paraId="5B861C46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example</w:t>
      </w:r>
    </w:p>
    <w:p w14:paraId="5D852CE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842635" cy="1423670"/>
            <wp:effectExtent l="0" t="0" r="12065" b="11430"/>
            <wp:docPr id="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06EC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Here I am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updating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the insurance.</w:t>
      </w:r>
    </w:p>
    <w:p w14:paraId="45C6FB1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So,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previous insurance object became orphan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, hence it’ll be deleted.</w:t>
      </w:r>
    </w:p>
    <w:p w14:paraId="2571CF1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new insurance object will be created, saved; then it’ll be added to patient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10C435E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831205" cy="1383030"/>
            <wp:effectExtent l="0" t="0" r="10795" b="1270"/>
            <wp:docPr id="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7A76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Same here as well; in stead of changing the insurance, here insurance is being removed;</w:t>
      </w:r>
    </w:p>
    <w:p w14:paraId="5B1B951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557E1CBE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0E52718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6029325" cy="2741295"/>
            <wp:effectExtent l="0" t="0" r="3175" b="1905"/>
            <wp:docPr id="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6C0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953760" cy="1921510"/>
            <wp:effectExtent l="0" t="0" r="2540" b="8890"/>
            <wp:docPr id="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0C8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FFC000"/>
          <w:sz w:val="22"/>
          <w:szCs w:val="22"/>
          <w:highlight w:val="darkRed"/>
        </w:rPr>
      </w:pP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darkRed"/>
          <w:lang w:val="en-US"/>
        </w:rPr>
        <w:t xml:space="preserve">N+1 Query Optimization  </w:t>
      </w:r>
      <w:r>
        <w:rPr>
          <w:rFonts w:hint="default" w:ascii="Bodoni MT" w:hAnsi="Bodoni MT" w:eastAsia="等线" w:cs="Bodoni MT"/>
          <w:b/>
          <w:bCs/>
          <w:color w:val="FFC000"/>
          <w:sz w:val="22"/>
          <w:szCs w:val="22"/>
          <w:highlight w:val="darkRed"/>
          <w:lang w:val="en-IN"/>
        </w:rPr>
        <w:t xml:space="preserve">                                                 </w:t>
      </w:r>
    </w:p>
    <w:p w14:paraId="57C7758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For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one to many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relations, the entity having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one-side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will be having a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List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of the entities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many-side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006EF2F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In this case, by default the fetching behaviour is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Lazy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>.</w:t>
      </w:r>
    </w:p>
    <w:p w14:paraId="7A9BDE3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If you want to get all the things within the same object directly then you can use:</w:t>
      </w:r>
    </w:p>
    <w:p w14:paraId="6E4FB60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fetch = FetchType.EAGER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(eager means it’ll directly call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join query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US"/>
        </w:rPr>
        <w:t xml:space="preserve"> and give you one object having all the objects of the referenced type(s))</w:t>
      </w:r>
    </w:p>
    <w:p w14:paraId="0CA178F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7030A0"/>
          <w:sz w:val="22"/>
          <w:szCs w:val="22"/>
        </w:rPr>
      </w:pPr>
      <w:r>
        <w:rPr>
          <w:rFonts w:hint="default" w:ascii="Bodoni MT" w:hAnsi="Bodoni MT" w:eastAsia="等线" w:cs="Bodoni MT"/>
          <w:color w:val="7030A0"/>
          <w:sz w:val="22"/>
          <w:szCs w:val="22"/>
          <w:lang w:val="en-US"/>
        </w:rPr>
        <w:t xml:space="preserve">When you make this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US"/>
        </w:rPr>
        <w:t>FetchType.EAGER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US"/>
        </w:rPr>
        <w:t xml:space="preserve">, you can see there will be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US"/>
        </w:rPr>
        <w:t>N+1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US"/>
        </w:rPr>
        <w:t xml:space="preserve"> queries; which is not optimized behaviour;</w:t>
      </w:r>
    </w:p>
    <w:p w14:paraId="20744C7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0D52E9B4">
      <w:pPr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br w:type="page"/>
      </w:r>
    </w:p>
    <w:p w14:paraId="4CF17A5A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FetchType</w:t>
      </w:r>
    </w:p>
    <w:p w14:paraId="70EEDFD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2 types are there: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EAGER, LAZY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</w:t>
      </w:r>
    </w:p>
    <w:p w14:paraId="6A16BD4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In case of EAGER, child will be loaded immediately when parent is fetched.</w:t>
      </w:r>
    </w:p>
    <w:p w14:paraId="4C82894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 case of LAZY, child will only be loaded when we do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get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call from parent to get child data.</w:t>
      </w:r>
    </w:p>
    <w:p w14:paraId="6D543B0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But sometimes we want both;</w:t>
      </w:r>
    </w:p>
    <w:p w14:paraId="174CFA5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Like some method call may need full data i.e. parent and child in a single call.</w:t>
      </w:r>
    </w:p>
    <w:p w14:paraId="63D1C94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And some method may not need full data; in this case making the Entity as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EAGER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will be very expensive; unnecessay a lot of data will be fetched from DB.</w:t>
      </w:r>
    </w:p>
    <w:p w14:paraId="540BC3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So, in this case we make the Entity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LAZY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and we’ll do something in method call to control the type of fetching.</w:t>
      </w:r>
    </w:p>
    <w:p w14:paraId="05A56A0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One thing can be done:</w:t>
      </w:r>
    </w:p>
    <w:p w14:paraId="25D8C752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Fetch the parent</w:t>
      </w:r>
    </w:p>
    <w:p w14:paraId="19D3EEEF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Use a loop or something like that to get all the child objects;</w:t>
      </w:r>
    </w:p>
    <w:p w14:paraId="1A7C6296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But, it’ll result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N+1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SQL queries;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for fetching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parent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IN"/>
        </w:rPr>
        <w:t>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for fetching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IN"/>
        </w:rPr>
        <w:t>children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IN"/>
        </w:rPr>
        <w:t xml:space="preserve"> (considering N childs are there)</w:t>
      </w:r>
    </w:p>
    <w:p w14:paraId="3A13CF40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Instead of handling the FetchType from the Entity level, we’ll do this from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method level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DFD83D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So, when the method needs full data EAGER type call will happen; otherwise LAZY by default;</w:t>
      </w:r>
    </w:p>
    <w:p w14:paraId="4DFC8FE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2 methods of controlling the fetching type from methods:</w:t>
      </w:r>
    </w:p>
    <w:p w14:paraId="01BBE97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FETCH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join JPQL query</w:t>
      </w:r>
    </w:p>
    <w:p w14:paraId="6E18B9E0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4230370" cy="473710"/>
            <wp:effectExtent l="0" t="0" r="11430" b="8890"/>
            <wp:docPr id="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3689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/>
          <w:b/>
          <w:bCs/>
          <w:lang w:val="en-IN"/>
        </w:rPr>
        <w:t>@EntityGraph</w:t>
      </w:r>
      <w:r>
        <w:rPr>
          <w:rFonts w:hint="default" w:ascii="Bodoni MT"/>
          <w:b w:val="0"/>
          <w:bCs w:val="0"/>
          <w:lang w:val="en-IN"/>
        </w:rPr>
        <w:t xml:space="preserve"> annotation</w:t>
      </w:r>
    </w:p>
    <w:p w14:paraId="0EAA842C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3185160" cy="787400"/>
            <wp:effectExtent l="0" t="0" r="2540" b="0"/>
            <wp:docPr id="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8784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/>
          <w:color w:val="7030A0"/>
          <w:lang w:val="en-IN"/>
        </w:rPr>
        <w:t>“</w:t>
      </w:r>
      <w:r>
        <w:rPr>
          <w:rFonts w:hint="default" w:ascii="Bodoni MT"/>
          <w:b/>
          <w:bCs/>
          <w:color w:val="7030A0"/>
          <w:lang w:val="en-IN"/>
        </w:rPr>
        <w:t>items</w:t>
      </w:r>
      <w:r>
        <w:rPr>
          <w:rFonts w:hint="default" w:ascii="Bodoni MT"/>
          <w:color w:val="7030A0"/>
          <w:lang w:val="en-IN"/>
        </w:rPr>
        <w:t>” is object field name</w:t>
      </w:r>
      <w:r>
        <w:rPr>
          <w:rFonts w:hint="default" w:ascii="Bodoni MT"/>
          <w:lang w:val="en-IN"/>
        </w:rPr>
        <w:t>; not column name;</w:t>
      </w:r>
    </w:p>
    <w:p w14:paraId="5CA9836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06505A43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</w:rPr>
        <w:br w:type="page"/>
      </w:r>
    </w:p>
    <w:p w14:paraId="22A8D2D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IN"/>
        </w:rPr>
        <w:t>Some Experiments</w:t>
      </w:r>
    </w:p>
    <w:p w14:paraId="7E42529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Lets say 3 entities are there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 xml:space="preserve">E1, E2, E3; 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some objects are</w:t>
      </w: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e1, e2, e3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31CF0C7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 to E3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: One-to-One mapping</w:t>
      </w:r>
    </w:p>
    <w:p w14:paraId="4E53B7A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E2 to E3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: One-to-One mapping</w:t>
      </w:r>
    </w:p>
    <w:p w14:paraId="1AE18D7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true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for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E3</w:t>
      </w:r>
      <w:r>
        <w:rPr>
          <w:rFonts w:hint="default" w:ascii="Bodoni MT" w:hAnsi="Bodoni MT" w:eastAsia="等线" w:cs="Bodoni MT"/>
          <w:b w:val="0"/>
          <w:bCs w:val="0"/>
          <w:color w:val="7030A0"/>
          <w:sz w:val="22"/>
          <w:szCs w:val="22"/>
          <w:lang w:val="en-IN"/>
        </w:rPr>
        <w:t xml:space="preserve"> field in both </w:t>
      </w: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lang w:val="en-IN"/>
        </w:rPr>
        <w:t>E1, 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6798D7B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Lets say I did: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e1.setE3(null)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</w:t>
      </w:r>
    </w:p>
    <w:p w14:paraId="4D44AAF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Just removing the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e3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from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52E1D88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But,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’s reference is still there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.</w:t>
      </w:r>
    </w:p>
    <w:p w14:paraId="7600A03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But, in this case 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Hibernate will try to delete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e3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 from DB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because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>, its reference is gone.</w:t>
      </w:r>
    </w:p>
    <w:p w14:paraId="72419AF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Then DB will give error saying its reference is still there in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table.</w:t>
      </w:r>
    </w:p>
    <w:p w14:paraId="2ACC28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FF0000"/>
          <w:sz w:val="22"/>
          <w:szCs w:val="22"/>
          <w:lang w:val="en-IN"/>
        </w:rPr>
        <w:t>So, its design failure; The design of Database is wrong here;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</w:t>
      </w:r>
    </w:p>
    <w:p w14:paraId="4F6EC37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Let say 2 entities are there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E1, 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. </w:t>
      </w:r>
      <w:r>
        <w:rPr>
          <w:rFonts w:hint="default" w:ascii="Bodoni MT" w:hAnsi="Bodoni MT" w:eastAsia="等线" w:cs="Bodoni MT"/>
          <w:b/>
          <w:bCs/>
          <w:color w:val="FFFF00"/>
          <w:sz w:val="22"/>
          <w:szCs w:val="22"/>
          <w:highlight w:val="darkRed"/>
          <w:lang w:val="en-IN"/>
        </w:rPr>
        <w:t xml:space="preserve"> ------ this is wrong; not sure why it happens -----</w:t>
      </w:r>
    </w:p>
    <w:p w14:paraId="0859B1E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 to 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  : One-to-One</w:t>
      </w:r>
    </w:p>
    <w:p w14:paraId="14BF3F9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>orphanRemoval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is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>true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for the </w:t>
      </w:r>
      <w:r>
        <w:rPr>
          <w:rFonts w:hint="default" w:ascii="Bodoni MT" w:hAnsi="Bodoni MT" w:eastAsia="等线" w:cs="Bodoni MT"/>
          <w:b/>
          <w:bCs/>
          <w:i/>
          <w:iCs/>
          <w:color w:val="002060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002060"/>
          <w:sz w:val="22"/>
          <w:szCs w:val="22"/>
          <w:lang w:val="en-IN"/>
        </w:rPr>
        <w:t xml:space="preserve"> field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in </w:t>
      </w:r>
      <w:r>
        <w:rPr>
          <w:rFonts w:hint="default" w:ascii="Bodoni MT" w:hAnsi="Bodoni MT" w:eastAsia="等线" w:cs="Bodoni MT"/>
          <w:b/>
          <w:bCs/>
          <w:i/>
          <w:iCs/>
          <w:color w:val="002060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entity.</w:t>
      </w:r>
    </w:p>
    <w:p w14:paraId="4C9E87F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No </w:t>
      </w:r>
      <w:r>
        <w:rPr>
          <w:rFonts w:hint="default" w:ascii="Bodoni MT" w:hAnsi="Bodoni MT" w:eastAsia="等线" w:cs="Bodoni MT"/>
          <w:b/>
          <w:bCs/>
          <w:color w:val="002060"/>
          <w:sz w:val="22"/>
          <w:szCs w:val="22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002060"/>
          <w:sz w:val="22"/>
          <w:szCs w:val="22"/>
          <w:lang w:val="en-IN"/>
        </w:rPr>
        <w:t xml:space="preserve"> is there.</w:t>
      </w:r>
    </w:p>
    <w:p w14:paraId="587587B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Lets say I delete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(object of type E1) which had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(object of type E2).</w:t>
      </w:r>
    </w:p>
    <w:p w14:paraId="3632060E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 xml:space="preserve">Even there is no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cascade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there, but because of deletion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e1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the reference of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is gone; hence </w:t>
      </w:r>
      <w:r>
        <w:rPr>
          <w:rFonts w:hint="default" w:ascii="Bodoni MT" w:hAnsi="Bodoni MT" w:eastAsia="等线" w:cs="Bodoni MT"/>
          <w:b w:val="0"/>
          <w:bCs w:val="0"/>
          <w:color w:val="0070C0"/>
          <w:sz w:val="22"/>
          <w:szCs w:val="22"/>
          <w:lang w:val="en-IN"/>
        </w:rPr>
        <w:t xml:space="preserve">it’ll delete </w:t>
      </w:r>
      <w:r>
        <w:rPr>
          <w:rFonts w:hint="default" w:ascii="Bodoni MT" w:hAnsi="Bodoni MT" w:eastAsia="等线" w:cs="Bodoni MT"/>
          <w:b/>
          <w:bCs/>
          <w:color w:val="0070C0"/>
          <w:sz w:val="22"/>
          <w:szCs w:val="22"/>
          <w:lang w:val="en-IN"/>
        </w:rPr>
        <w:t>e2</w:t>
      </w:r>
      <w:r>
        <w:rPr>
          <w:rFonts w:hint="default" w:ascii="Bodoni MT" w:hAnsi="Bodoni MT" w:eastAsia="等线" w:cs="Bodoni MT"/>
          <w:b w:val="0"/>
          <w:bCs w:val="0"/>
          <w:color w:val="auto"/>
          <w:sz w:val="22"/>
          <w:szCs w:val="22"/>
          <w:lang w:val="en-IN"/>
        </w:rPr>
        <w:t xml:space="preserve"> as well.</w:t>
      </w:r>
    </w:p>
    <w:p w14:paraId="432BCDE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t>Ff</w:t>
      </w:r>
    </w:p>
    <w:p w14:paraId="174F61C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</w:p>
    <w:p w14:paraId="68963F48">
      <w:pPr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IN"/>
        </w:rPr>
        <w:br w:type="page"/>
      </w:r>
    </w:p>
    <w:p w14:paraId="19E0F57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center"/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sz w:val="30"/>
          <w:szCs w:val="30"/>
          <w:u w:val="single"/>
          <w:lang w:val="en-US"/>
        </w:rPr>
        <w:t>Some Error Causes</w:t>
      </w:r>
    </w:p>
    <w:p w14:paraId="4795660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ERROR-1</w:t>
      </w:r>
    </w:p>
    <w:p w14:paraId="60B97D6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Consider the following codes:</w:t>
      </w:r>
    </w:p>
    <w:p w14:paraId="3CCB772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574665" cy="803275"/>
            <wp:effectExtent l="0" t="0" r="635" b="9525"/>
            <wp:docPr id="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67FC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drawing>
          <wp:inline distT="0" distB="0" distL="114300" distR="114300">
            <wp:extent cx="5573395" cy="2310130"/>
            <wp:effectExtent l="0" t="0" r="1905" b="1270"/>
            <wp:docPr id="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26C6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In this case you’ll get an error like: “</w:t>
      </w:r>
      <w:r>
        <w:rPr>
          <w:rFonts w:hint="default" w:ascii="Bodoni MT" w:hAnsi="Bodoni MT" w:eastAsia="等线"/>
          <w:b/>
          <w:bCs/>
          <w:color w:val="auto"/>
          <w:sz w:val="22"/>
          <w:szCs w:val="22"/>
          <w:lang w:val="en-US"/>
        </w:rPr>
        <w:t>detached entity passed to persist</w:t>
      </w:r>
      <w:r>
        <w:rPr>
          <w:rFonts w:hint="default" w:ascii="Bodoni MT" w:hAnsi="Bodoni MT" w:eastAsia="等线"/>
          <w:color w:val="auto"/>
          <w:sz w:val="22"/>
          <w:szCs w:val="22"/>
          <w:lang w:val="en-US"/>
        </w:rPr>
        <w:t>”</w:t>
      </w:r>
    </w:p>
    <w:p w14:paraId="0C68363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/>
          <w:color w:val="auto"/>
          <w:sz w:val="22"/>
          <w:szCs w:val="22"/>
          <w:lang w:val="en-US"/>
        </w:rPr>
        <w:t xml:space="preserve">In the first method i.e. </w:t>
      </w:r>
      <w:r>
        <w:rPr>
          <w:rFonts w:hint="default" w:ascii="Bodoni MT" w:hAnsi="Bodoni MT" w:eastAsia="等线"/>
          <w:i/>
          <w:iCs/>
          <w:color w:val="auto"/>
          <w:sz w:val="22"/>
          <w:szCs w:val="22"/>
          <w:lang w:val="en-US"/>
        </w:rPr>
        <w:t>testAssignInsuranceToPatient</w:t>
      </w:r>
      <w:r>
        <w:rPr>
          <w:rFonts w:hint="default" w:ascii="Bodoni MT" w:hAnsi="Bodoni MT" w:eastAsia="等线"/>
          <w:i w:val="0"/>
          <w:iCs w:val="0"/>
          <w:color w:val="auto"/>
          <w:sz w:val="22"/>
          <w:szCs w:val="22"/>
          <w:lang w:val="en-US"/>
        </w:rPr>
        <w:t xml:space="preserve">, </w:t>
      </w:r>
    </w:p>
    <w:p w14:paraId="35E2FDA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/>
          <w:i w:val="0"/>
          <w:iCs w:val="0"/>
          <w:color w:val="auto"/>
          <w:sz w:val="22"/>
          <w:szCs w:val="22"/>
          <w:lang w:val="en-US"/>
        </w:rPr>
        <w:t xml:space="preserve">you are using </w:t>
      </w:r>
      <w:r>
        <w:rPr>
          <w:rFonts w:hint="default" w:ascii="Bodoni MT" w:hAnsi="Bodoni MT" w:eastAsia="等线"/>
          <w:b/>
          <w:bCs/>
          <w:i w:val="0"/>
          <w:iCs w:val="0"/>
          <w:color w:val="auto"/>
          <w:sz w:val="22"/>
          <w:szCs w:val="22"/>
          <w:lang w:val="en-US"/>
        </w:rPr>
        <w:t>findById</w:t>
      </w:r>
      <w:r>
        <w:rPr>
          <w:rFonts w:hint="default" w:ascii="Bodoni MT" w:hAnsi="Bodoni MT" w:eastAsia="等线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to get the insurance.</w:t>
      </w:r>
    </w:p>
    <w:p w14:paraId="5CD3A17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So during this method call:</w:t>
      </w:r>
    </w:p>
    <w:p w14:paraId="7B0F6CDB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Spring opens a short lived EntityManager</w:t>
      </w:r>
    </w:p>
    <w:p w14:paraId="4CED63F5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 xml:space="preserve">Loads </w:t>
      </w:r>
      <w:r>
        <w:rPr>
          <w:rFonts w:hint="default" w:ascii="Bodoni MT" w:hAnsi="Bodoni MT" w:eastAsia="等线" w:cs="Bodoni MT"/>
          <w:b/>
          <w:bCs/>
          <w:color w:val="auto"/>
          <w:sz w:val="22"/>
          <w:szCs w:val="22"/>
          <w:lang w:val="en-US"/>
        </w:rPr>
        <w:t>Insurance</w:t>
      </w:r>
    </w:p>
    <w:p w14:paraId="1E90B2BE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sz w:val="22"/>
          <w:szCs w:val="22"/>
          <w:lang w:val="en-US"/>
        </w:rPr>
        <w:t>Returns it</w:t>
      </w:r>
    </w:p>
    <w:p w14:paraId="7B256796">
      <w:pPr>
        <w:keepNext w:val="0"/>
        <w:keepLines w:val="0"/>
        <w:widowControl/>
        <w:numPr>
          <w:ilvl w:val="3"/>
          <w:numId w:val="11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Closes the EntityManager</w:t>
      </w:r>
    </w:p>
    <w:p w14:paraId="75CA974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Now, as the EntityManager is closed, so now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 xml:space="preserve">insurance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is in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detached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state now, not in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managed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(persistent context) state.</w:t>
      </w:r>
    </w:p>
    <w:p w14:paraId="06BFA9CA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Now you are sending this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detached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object to next method i.e.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assignInsuranceToPatient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which is passing this object to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setInsurance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>.</w:t>
      </w:r>
    </w:p>
    <w:p w14:paraId="7172E793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So, in here,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sz w:val="22"/>
          <w:szCs w:val="22"/>
          <w:lang w:val="en-US"/>
        </w:rPr>
        <w:t>setInsurance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expects one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managed state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object; but its gettnig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sz w:val="22"/>
          <w:szCs w:val="22"/>
          <w:lang w:val="en-US"/>
        </w:rPr>
        <w:t>detached state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object;</w:t>
      </w:r>
    </w:p>
    <w:p w14:paraId="6234770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>Hence, it is giving that error.</w:t>
      </w:r>
    </w:p>
    <w:p w14:paraId="02C0126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Fix: </w:t>
      </w:r>
    </w:p>
    <w:p w14:paraId="022BBB69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write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 xml:space="preserve"> in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sz w:val="22"/>
          <w:szCs w:val="22"/>
          <w:lang w:val="en-US"/>
        </w:rPr>
        <w:t xml:space="preserve">@Test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sz w:val="22"/>
          <w:szCs w:val="22"/>
          <w:lang w:val="en-US"/>
        </w:rPr>
        <w:t>method; Now, both the method will run in same EntityManager till the transaction is completed.</w:t>
      </w:r>
    </w:p>
    <w:p w14:paraId="36048EB4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If you are writing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 in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US"/>
        </w:rPr>
        <w:t>@Test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 method, then no need to write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7030A0"/>
          <w:sz w:val="22"/>
          <w:szCs w:val="22"/>
          <w:lang w:val="en-US"/>
        </w:rPr>
        <w:t>@Transactional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 in the </w:t>
      </w:r>
      <w:r>
        <w:rPr>
          <w:rFonts w:hint="default" w:ascii="Bodoni MT" w:hAnsi="Bodoni MT" w:eastAsia="等线"/>
          <w:b w:val="0"/>
          <w:bCs w:val="0"/>
          <w:i/>
          <w:iCs/>
          <w:color w:val="7030A0"/>
          <w:sz w:val="22"/>
          <w:szCs w:val="22"/>
          <w:lang w:val="en-US"/>
        </w:rPr>
        <w:t xml:space="preserve">assignInsuranceToPatient </w:t>
      </w:r>
      <w:r>
        <w:rPr>
          <w:rFonts w:hint="default" w:ascii="Bodoni MT" w:hAnsi="Bodoni MT" w:eastAsia="等线"/>
          <w:b w:val="0"/>
          <w:bCs w:val="0"/>
          <w:i w:val="0"/>
          <w:iCs w:val="0"/>
          <w:color w:val="7030A0"/>
          <w:sz w:val="22"/>
          <w:szCs w:val="22"/>
          <w:lang w:val="en-US"/>
        </w:rPr>
        <w:t xml:space="preserve">method. Only the </w:t>
      </w:r>
      <w:r>
        <w:rPr>
          <w:rFonts w:hint="default" w:ascii="Bodoni MT" w:hAnsi="Bodoni MT" w:eastAsia="等线"/>
          <w:b/>
          <w:bCs/>
          <w:i w:val="0"/>
          <w:iCs w:val="0"/>
          <w:color w:val="7030A0"/>
          <w:sz w:val="22"/>
          <w:szCs w:val="22"/>
          <w:lang w:val="en-US"/>
        </w:rPr>
        <w:t>outer method needs to have @Transactional</w:t>
      </w:r>
      <w:r>
        <w:rPr>
          <w:rFonts w:hint="default" w:ascii="Bodoni MT" w:hAnsi="Bodoni MT" w:eastAsia="等线"/>
          <w:b w:val="0"/>
          <w:bCs w:val="0"/>
          <w:i w:val="0"/>
          <w:iCs w:val="0"/>
          <w:color w:val="auto"/>
          <w:sz w:val="22"/>
          <w:szCs w:val="22"/>
          <w:lang w:val="en-US"/>
        </w:rPr>
        <w:t>.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AC41A45"/>
    <w:multiLevelType w:val="multilevel"/>
    <w:tmpl w:val="BAC41A4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">
    <w:nsid w:val="EEDE37ED"/>
    <w:multiLevelType w:val="multilevel"/>
    <w:tmpl w:val="EEDE37E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F9493EAB"/>
    <w:multiLevelType w:val="multilevel"/>
    <w:tmpl w:val="F9493EA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3">
    <w:nsid w:val="FA592AC9"/>
    <w:multiLevelType w:val="multilevel"/>
    <w:tmpl w:val="FA592AC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4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5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6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7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8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9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10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11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12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3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4">
    <w:nsid w:val="64CCCC89"/>
    <w:multiLevelType w:val="multilevel"/>
    <w:tmpl w:val="64CCCC8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5">
    <w:nsid w:val="6AC747BD"/>
    <w:multiLevelType w:val="multilevel"/>
    <w:tmpl w:val="6AC747B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6">
    <w:nsid w:val="7B567418"/>
    <w:multiLevelType w:val="multilevel"/>
    <w:tmpl w:val="7B56741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num w:numId="1">
    <w:abstractNumId w:val="13"/>
  </w:num>
  <w:num w:numId="2">
    <w:abstractNumId w:val="11"/>
  </w:num>
  <w:num w:numId="3">
    <w:abstractNumId w:val="10"/>
  </w:num>
  <w:num w:numId="4">
    <w:abstractNumId w:val="9"/>
  </w:num>
  <w:num w:numId="5">
    <w:abstractNumId w:val="8"/>
  </w:num>
  <w:num w:numId="6">
    <w:abstractNumId w:val="12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15"/>
  </w:num>
  <w:num w:numId="12">
    <w:abstractNumId w:val="0"/>
  </w:num>
  <w:num w:numId="13">
    <w:abstractNumId w:val="1"/>
  </w:num>
  <w:num w:numId="14">
    <w:abstractNumId w:val="16"/>
  </w:num>
  <w:num w:numId="15">
    <w:abstractNumId w:val="2"/>
  </w:num>
  <w:num w:numId="16">
    <w:abstractNumId w:val="3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79508B2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1030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6D0F1C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34FA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86DF1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1536B74"/>
    <w:rsid w:val="01C06EC1"/>
    <w:rsid w:val="01D24A8A"/>
    <w:rsid w:val="01E434E1"/>
    <w:rsid w:val="01F10F3D"/>
    <w:rsid w:val="023021DE"/>
    <w:rsid w:val="02397CB2"/>
    <w:rsid w:val="0282283E"/>
    <w:rsid w:val="02850702"/>
    <w:rsid w:val="02C3371F"/>
    <w:rsid w:val="03575F0B"/>
    <w:rsid w:val="03A6718F"/>
    <w:rsid w:val="03A77052"/>
    <w:rsid w:val="03A96C0F"/>
    <w:rsid w:val="03E531F1"/>
    <w:rsid w:val="043445F5"/>
    <w:rsid w:val="0442248D"/>
    <w:rsid w:val="04FD7FB0"/>
    <w:rsid w:val="06431415"/>
    <w:rsid w:val="06AA11A6"/>
    <w:rsid w:val="07051369"/>
    <w:rsid w:val="07177C01"/>
    <w:rsid w:val="07782DAA"/>
    <w:rsid w:val="078702F7"/>
    <w:rsid w:val="078F4B1A"/>
    <w:rsid w:val="07D71936"/>
    <w:rsid w:val="07FA0816"/>
    <w:rsid w:val="080A5120"/>
    <w:rsid w:val="082038E6"/>
    <w:rsid w:val="092C1C34"/>
    <w:rsid w:val="095742E5"/>
    <w:rsid w:val="09595CA6"/>
    <w:rsid w:val="098E4FA2"/>
    <w:rsid w:val="0A7375B2"/>
    <w:rsid w:val="0AB379C7"/>
    <w:rsid w:val="0B0D5C5C"/>
    <w:rsid w:val="0B375270"/>
    <w:rsid w:val="0B961C5D"/>
    <w:rsid w:val="0C172925"/>
    <w:rsid w:val="0C4F583E"/>
    <w:rsid w:val="0C5823BF"/>
    <w:rsid w:val="0CC44CE2"/>
    <w:rsid w:val="0CEE1EC4"/>
    <w:rsid w:val="0D4C1C87"/>
    <w:rsid w:val="0D4E320A"/>
    <w:rsid w:val="0D9F31D6"/>
    <w:rsid w:val="0DC52D99"/>
    <w:rsid w:val="0E5F52B6"/>
    <w:rsid w:val="0E7F30EF"/>
    <w:rsid w:val="0ECA5559"/>
    <w:rsid w:val="0EFB04E2"/>
    <w:rsid w:val="0F4B55A7"/>
    <w:rsid w:val="0F7179E5"/>
    <w:rsid w:val="0F7B3747"/>
    <w:rsid w:val="0F937353"/>
    <w:rsid w:val="0FA2479C"/>
    <w:rsid w:val="0FB27796"/>
    <w:rsid w:val="0FD16E61"/>
    <w:rsid w:val="0FD55100"/>
    <w:rsid w:val="0FDE6D14"/>
    <w:rsid w:val="0FF205BE"/>
    <w:rsid w:val="101B23FC"/>
    <w:rsid w:val="101F6967"/>
    <w:rsid w:val="1047419C"/>
    <w:rsid w:val="1058028C"/>
    <w:rsid w:val="10881228"/>
    <w:rsid w:val="10AC0666"/>
    <w:rsid w:val="10DA3734"/>
    <w:rsid w:val="11832B5F"/>
    <w:rsid w:val="118440E5"/>
    <w:rsid w:val="118F0306"/>
    <w:rsid w:val="11C10B3A"/>
    <w:rsid w:val="11D65933"/>
    <w:rsid w:val="12220394"/>
    <w:rsid w:val="12740527"/>
    <w:rsid w:val="12887F77"/>
    <w:rsid w:val="12A84C29"/>
    <w:rsid w:val="12BF3465"/>
    <w:rsid w:val="12CC5D44"/>
    <w:rsid w:val="12EA4799"/>
    <w:rsid w:val="13034356"/>
    <w:rsid w:val="13EB5139"/>
    <w:rsid w:val="14161856"/>
    <w:rsid w:val="1485453A"/>
    <w:rsid w:val="14F43330"/>
    <w:rsid w:val="150247F4"/>
    <w:rsid w:val="15263A3E"/>
    <w:rsid w:val="153A3533"/>
    <w:rsid w:val="153D5EE7"/>
    <w:rsid w:val="157F21D3"/>
    <w:rsid w:val="158D711D"/>
    <w:rsid w:val="15EE6652"/>
    <w:rsid w:val="169A3A63"/>
    <w:rsid w:val="16AB47BC"/>
    <w:rsid w:val="16BE26F9"/>
    <w:rsid w:val="16CD3E38"/>
    <w:rsid w:val="16EE4509"/>
    <w:rsid w:val="172C4685"/>
    <w:rsid w:val="17481711"/>
    <w:rsid w:val="17492AC4"/>
    <w:rsid w:val="176E3311"/>
    <w:rsid w:val="177A1DCF"/>
    <w:rsid w:val="17EF7DDE"/>
    <w:rsid w:val="17F04282"/>
    <w:rsid w:val="1813218C"/>
    <w:rsid w:val="18803FAF"/>
    <w:rsid w:val="189A56A3"/>
    <w:rsid w:val="18F062F7"/>
    <w:rsid w:val="194A2826"/>
    <w:rsid w:val="196A6E19"/>
    <w:rsid w:val="19B97CAB"/>
    <w:rsid w:val="19F05205"/>
    <w:rsid w:val="1A2F216B"/>
    <w:rsid w:val="1AC7047C"/>
    <w:rsid w:val="1AE74AB6"/>
    <w:rsid w:val="1B1D0E8B"/>
    <w:rsid w:val="1B340308"/>
    <w:rsid w:val="1B485E51"/>
    <w:rsid w:val="1B4E745B"/>
    <w:rsid w:val="1B755389"/>
    <w:rsid w:val="1B7E7CEF"/>
    <w:rsid w:val="1C7F0E52"/>
    <w:rsid w:val="1C8416D6"/>
    <w:rsid w:val="1C9A167C"/>
    <w:rsid w:val="1CAF1B22"/>
    <w:rsid w:val="1CB44424"/>
    <w:rsid w:val="1CCD4D9D"/>
    <w:rsid w:val="1CE475EA"/>
    <w:rsid w:val="1D0E35B2"/>
    <w:rsid w:val="1D484C98"/>
    <w:rsid w:val="1D562FD5"/>
    <w:rsid w:val="1DAA1E45"/>
    <w:rsid w:val="1DAB1D3A"/>
    <w:rsid w:val="1DD94587"/>
    <w:rsid w:val="1E043561"/>
    <w:rsid w:val="1E0839A8"/>
    <w:rsid w:val="1E2B2D0C"/>
    <w:rsid w:val="1E3612D0"/>
    <w:rsid w:val="1EAE73C4"/>
    <w:rsid w:val="1F135C75"/>
    <w:rsid w:val="1F423B59"/>
    <w:rsid w:val="1F8567B4"/>
    <w:rsid w:val="1FA3607E"/>
    <w:rsid w:val="1FE741BD"/>
    <w:rsid w:val="2001740F"/>
    <w:rsid w:val="20093A2E"/>
    <w:rsid w:val="200A4211"/>
    <w:rsid w:val="20A774A8"/>
    <w:rsid w:val="20D12551"/>
    <w:rsid w:val="20F93751"/>
    <w:rsid w:val="211B27C6"/>
    <w:rsid w:val="21731164"/>
    <w:rsid w:val="218A371D"/>
    <w:rsid w:val="21F763A4"/>
    <w:rsid w:val="2204493C"/>
    <w:rsid w:val="2235378F"/>
    <w:rsid w:val="22461303"/>
    <w:rsid w:val="225F3B94"/>
    <w:rsid w:val="229E7CD7"/>
    <w:rsid w:val="22F67DB8"/>
    <w:rsid w:val="23066402"/>
    <w:rsid w:val="23287467"/>
    <w:rsid w:val="2345711C"/>
    <w:rsid w:val="23C9590F"/>
    <w:rsid w:val="23CD7676"/>
    <w:rsid w:val="23CF3667"/>
    <w:rsid w:val="23DF7CE9"/>
    <w:rsid w:val="23F73406"/>
    <w:rsid w:val="2428720D"/>
    <w:rsid w:val="24470093"/>
    <w:rsid w:val="24777551"/>
    <w:rsid w:val="250613CB"/>
    <w:rsid w:val="256571E6"/>
    <w:rsid w:val="25A82E51"/>
    <w:rsid w:val="25EA5B86"/>
    <w:rsid w:val="26023BEC"/>
    <w:rsid w:val="260F40AD"/>
    <w:rsid w:val="261A30B2"/>
    <w:rsid w:val="2634270E"/>
    <w:rsid w:val="26937DC4"/>
    <w:rsid w:val="26B92C7A"/>
    <w:rsid w:val="26CA4055"/>
    <w:rsid w:val="26D364C3"/>
    <w:rsid w:val="26E50D2A"/>
    <w:rsid w:val="26FB054E"/>
    <w:rsid w:val="26FD3A84"/>
    <w:rsid w:val="270537D9"/>
    <w:rsid w:val="2748717E"/>
    <w:rsid w:val="277427C9"/>
    <w:rsid w:val="27A12504"/>
    <w:rsid w:val="27DC0EF4"/>
    <w:rsid w:val="28470305"/>
    <w:rsid w:val="28D95914"/>
    <w:rsid w:val="2917188B"/>
    <w:rsid w:val="29430470"/>
    <w:rsid w:val="296B6BBA"/>
    <w:rsid w:val="29976737"/>
    <w:rsid w:val="29CC3360"/>
    <w:rsid w:val="2A080346"/>
    <w:rsid w:val="2A3A0890"/>
    <w:rsid w:val="2A450056"/>
    <w:rsid w:val="2A613F72"/>
    <w:rsid w:val="2A892DAF"/>
    <w:rsid w:val="2AF04EF7"/>
    <w:rsid w:val="2AF93390"/>
    <w:rsid w:val="2B0025D7"/>
    <w:rsid w:val="2B503D9E"/>
    <w:rsid w:val="2BB974A6"/>
    <w:rsid w:val="2C351085"/>
    <w:rsid w:val="2C640943"/>
    <w:rsid w:val="2CAA1E0E"/>
    <w:rsid w:val="2CC27FC4"/>
    <w:rsid w:val="2CD7193E"/>
    <w:rsid w:val="2CE811B7"/>
    <w:rsid w:val="2E113916"/>
    <w:rsid w:val="2E3E1E31"/>
    <w:rsid w:val="2E5F231E"/>
    <w:rsid w:val="2E700D71"/>
    <w:rsid w:val="2E894691"/>
    <w:rsid w:val="2EAD3904"/>
    <w:rsid w:val="2EEF6CA3"/>
    <w:rsid w:val="2F8A4154"/>
    <w:rsid w:val="2FAB1145"/>
    <w:rsid w:val="2FCF5A97"/>
    <w:rsid w:val="2FD527AF"/>
    <w:rsid w:val="30421520"/>
    <w:rsid w:val="30BD737C"/>
    <w:rsid w:val="30C95FE4"/>
    <w:rsid w:val="30F96365"/>
    <w:rsid w:val="31087231"/>
    <w:rsid w:val="315F6282"/>
    <w:rsid w:val="31745184"/>
    <w:rsid w:val="317C1DD7"/>
    <w:rsid w:val="31BE4028"/>
    <w:rsid w:val="31E6045D"/>
    <w:rsid w:val="31F2079F"/>
    <w:rsid w:val="32227714"/>
    <w:rsid w:val="325F576F"/>
    <w:rsid w:val="32744B2B"/>
    <w:rsid w:val="32A64F8F"/>
    <w:rsid w:val="32D85370"/>
    <w:rsid w:val="32DE169C"/>
    <w:rsid w:val="32F02F31"/>
    <w:rsid w:val="339B6F44"/>
    <w:rsid w:val="339C6E3C"/>
    <w:rsid w:val="34012D82"/>
    <w:rsid w:val="34336FAF"/>
    <w:rsid w:val="344F396E"/>
    <w:rsid w:val="34674497"/>
    <w:rsid w:val="348845FB"/>
    <w:rsid w:val="349D49F2"/>
    <w:rsid w:val="352A5349"/>
    <w:rsid w:val="35887450"/>
    <w:rsid w:val="36E44B5A"/>
    <w:rsid w:val="370224BF"/>
    <w:rsid w:val="3765585A"/>
    <w:rsid w:val="378E7BEC"/>
    <w:rsid w:val="379508B2"/>
    <w:rsid w:val="382736AC"/>
    <w:rsid w:val="388008B3"/>
    <w:rsid w:val="389F7649"/>
    <w:rsid w:val="39002A92"/>
    <w:rsid w:val="390214DE"/>
    <w:rsid w:val="391F2C90"/>
    <w:rsid w:val="39472416"/>
    <w:rsid w:val="39942C0A"/>
    <w:rsid w:val="399E2974"/>
    <w:rsid w:val="3A1C60E6"/>
    <w:rsid w:val="3A5F6E5C"/>
    <w:rsid w:val="3A6D4F8D"/>
    <w:rsid w:val="3A882FD5"/>
    <w:rsid w:val="3AA549F6"/>
    <w:rsid w:val="3AAE2954"/>
    <w:rsid w:val="3B0B02C3"/>
    <w:rsid w:val="3B7F0FEB"/>
    <w:rsid w:val="3BA6175F"/>
    <w:rsid w:val="3BF14C53"/>
    <w:rsid w:val="3BFE1CEB"/>
    <w:rsid w:val="3C1604A3"/>
    <w:rsid w:val="3C667DC0"/>
    <w:rsid w:val="3CDD7E68"/>
    <w:rsid w:val="3CE04200"/>
    <w:rsid w:val="3D972B19"/>
    <w:rsid w:val="3DC213DF"/>
    <w:rsid w:val="3E1B7603"/>
    <w:rsid w:val="3E5D15DE"/>
    <w:rsid w:val="3EF352FD"/>
    <w:rsid w:val="3F211237"/>
    <w:rsid w:val="3F2E3EB1"/>
    <w:rsid w:val="3F7D507B"/>
    <w:rsid w:val="3FCB2073"/>
    <w:rsid w:val="3FF61A6E"/>
    <w:rsid w:val="40250BC9"/>
    <w:rsid w:val="404F0677"/>
    <w:rsid w:val="41E975B0"/>
    <w:rsid w:val="41F37FE6"/>
    <w:rsid w:val="422D66C0"/>
    <w:rsid w:val="423C6931"/>
    <w:rsid w:val="423F4574"/>
    <w:rsid w:val="4258029E"/>
    <w:rsid w:val="428D2F30"/>
    <w:rsid w:val="42FF4BE0"/>
    <w:rsid w:val="435019FA"/>
    <w:rsid w:val="435C3C0F"/>
    <w:rsid w:val="43B93A2D"/>
    <w:rsid w:val="44CA3E94"/>
    <w:rsid w:val="44DD39C1"/>
    <w:rsid w:val="451232E0"/>
    <w:rsid w:val="454B7D4E"/>
    <w:rsid w:val="45AF0BE0"/>
    <w:rsid w:val="45B4645E"/>
    <w:rsid w:val="4622764B"/>
    <w:rsid w:val="46273CF3"/>
    <w:rsid w:val="467E3F53"/>
    <w:rsid w:val="46C57150"/>
    <w:rsid w:val="47264328"/>
    <w:rsid w:val="473110DC"/>
    <w:rsid w:val="474D1906"/>
    <w:rsid w:val="47FD5CB1"/>
    <w:rsid w:val="48104B9C"/>
    <w:rsid w:val="48AD6C6A"/>
    <w:rsid w:val="48D01564"/>
    <w:rsid w:val="49092EE1"/>
    <w:rsid w:val="49712F73"/>
    <w:rsid w:val="49B56541"/>
    <w:rsid w:val="4A0F3952"/>
    <w:rsid w:val="4A1E2A29"/>
    <w:rsid w:val="4A300E8B"/>
    <w:rsid w:val="4ACD7CCE"/>
    <w:rsid w:val="4AD0284C"/>
    <w:rsid w:val="4AF7270C"/>
    <w:rsid w:val="4B061501"/>
    <w:rsid w:val="4B297BCD"/>
    <w:rsid w:val="4BA506B8"/>
    <w:rsid w:val="4BBC4527"/>
    <w:rsid w:val="4C5073ED"/>
    <w:rsid w:val="4C6D7CEF"/>
    <w:rsid w:val="4CB13BFD"/>
    <w:rsid w:val="4D3B4EC4"/>
    <w:rsid w:val="4D7B242B"/>
    <w:rsid w:val="4D933355"/>
    <w:rsid w:val="4DC614FB"/>
    <w:rsid w:val="4E0D09E3"/>
    <w:rsid w:val="4E1F1D28"/>
    <w:rsid w:val="4E684B06"/>
    <w:rsid w:val="4E872A00"/>
    <w:rsid w:val="4E8B1863"/>
    <w:rsid w:val="4EAF703B"/>
    <w:rsid w:val="4ED97DE9"/>
    <w:rsid w:val="4F0D3268"/>
    <w:rsid w:val="4F5E63E5"/>
    <w:rsid w:val="4F7534EA"/>
    <w:rsid w:val="4F8F4266"/>
    <w:rsid w:val="4FB819D5"/>
    <w:rsid w:val="50606FD1"/>
    <w:rsid w:val="508722C5"/>
    <w:rsid w:val="50A632DB"/>
    <w:rsid w:val="50B40AA3"/>
    <w:rsid w:val="50C03AEB"/>
    <w:rsid w:val="50DC1B38"/>
    <w:rsid w:val="512648C5"/>
    <w:rsid w:val="5137314B"/>
    <w:rsid w:val="514E106A"/>
    <w:rsid w:val="52236188"/>
    <w:rsid w:val="523A2F3A"/>
    <w:rsid w:val="52C36155"/>
    <w:rsid w:val="52EB1306"/>
    <w:rsid w:val="52ED3AD0"/>
    <w:rsid w:val="531371D9"/>
    <w:rsid w:val="532A7D13"/>
    <w:rsid w:val="534C60FE"/>
    <w:rsid w:val="535F6489"/>
    <w:rsid w:val="53874F99"/>
    <w:rsid w:val="53E45333"/>
    <w:rsid w:val="53E753A4"/>
    <w:rsid w:val="53FE746B"/>
    <w:rsid w:val="540E2DBF"/>
    <w:rsid w:val="542E1A8F"/>
    <w:rsid w:val="54857525"/>
    <w:rsid w:val="54937C7E"/>
    <w:rsid w:val="549C4376"/>
    <w:rsid w:val="54B929BD"/>
    <w:rsid w:val="55014B1F"/>
    <w:rsid w:val="552227BC"/>
    <w:rsid w:val="553D4864"/>
    <w:rsid w:val="55436576"/>
    <w:rsid w:val="55B26964"/>
    <w:rsid w:val="55CE3334"/>
    <w:rsid w:val="563D6994"/>
    <w:rsid w:val="56511157"/>
    <w:rsid w:val="56781A69"/>
    <w:rsid w:val="5684049D"/>
    <w:rsid w:val="56A539C5"/>
    <w:rsid w:val="56B343E9"/>
    <w:rsid w:val="57816BE0"/>
    <w:rsid w:val="57990C47"/>
    <w:rsid w:val="57D041FE"/>
    <w:rsid w:val="57D91A30"/>
    <w:rsid w:val="57E013BB"/>
    <w:rsid w:val="57F87BFC"/>
    <w:rsid w:val="58563107"/>
    <w:rsid w:val="59222300"/>
    <w:rsid w:val="598D237B"/>
    <w:rsid w:val="59900B73"/>
    <w:rsid w:val="59AD6BD6"/>
    <w:rsid w:val="5A1F56FD"/>
    <w:rsid w:val="5A5A55F7"/>
    <w:rsid w:val="5A647BDD"/>
    <w:rsid w:val="5A812888"/>
    <w:rsid w:val="5B40505E"/>
    <w:rsid w:val="5B605979"/>
    <w:rsid w:val="5B7C3DA5"/>
    <w:rsid w:val="5BC12289"/>
    <w:rsid w:val="5BDB1899"/>
    <w:rsid w:val="5BE22519"/>
    <w:rsid w:val="5C32128D"/>
    <w:rsid w:val="5CC311B1"/>
    <w:rsid w:val="5CD028DD"/>
    <w:rsid w:val="5CD77579"/>
    <w:rsid w:val="5D4C56D3"/>
    <w:rsid w:val="5DD419D0"/>
    <w:rsid w:val="5DE63363"/>
    <w:rsid w:val="5DE704B4"/>
    <w:rsid w:val="5EE6039C"/>
    <w:rsid w:val="5EE76A72"/>
    <w:rsid w:val="5EF446BC"/>
    <w:rsid w:val="5F3B7713"/>
    <w:rsid w:val="601147A8"/>
    <w:rsid w:val="60964868"/>
    <w:rsid w:val="60A96E90"/>
    <w:rsid w:val="60EC0B8B"/>
    <w:rsid w:val="613F1997"/>
    <w:rsid w:val="614B5652"/>
    <w:rsid w:val="619D0D68"/>
    <w:rsid w:val="61AF5DE8"/>
    <w:rsid w:val="61BB2DDA"/>
    <w:rsid w:val="61D261ED"/>
    <w:rsid w:val="620F4B53"/>
    <w:rsid w:val="6217167A"/>
    <w:rsid w:val="62741C02"/>
    <w:rsid w:val="62A0514E"/>
    <w:rsid w:val="62CF1A22"/>
    <w:rsid w:val="62D27BAF"/>
    <w:rsid w:val="63064B86"/>
    <w:rsid w:val="63587ECC"/>
    <w:rsid w:val="64197529"/>
    <w:rsid w:val="644F259F"/>
    <w:rsid w:val="649D6039"/>
    <w:rsid w:val="65224A49"/>
    <w:rsid w:val="65285B05"/>
    <w:rsid w:val="65A90EBC"/>
    <w:rsid w:val="65B764EB"/>
    <w:rsid w:val="65CF2739"/>
    <w:rsid w:val="663E7534"/>
    <w:rsid w:val="66502FE9"/>
    <w:rsid w:val="66B96731"/>
    <w:rsid w:val="66FE4F15"/>
    <w:rsid w:val="671F6E1E"/>
    <w:rsid w:val="677A37FE"/>
    <w:rsid w:val="67926E78"/>
    <w:rsid w:val="67E25CFE"/>
    <w:rsid w:val="6835352A"/>
    <w:rsid w:val="684C792C"/>
    <w:rsid w:val="685C1DC4"/>
    <w:rsid w:val="6876296E"/>
    <w:rsid w:val="689662D4"/>
    <w:rsid w:val="68AF3DCD"/>
    <w:rsid w:val="68D04302"/>
    <w:rsid w:val="68EC3C32"/>
    <w:rsid w:val="68F77950"/>
    <w:rsid w:val="68F930A6"/>
    <w:rsid w:val="693D6EB4"/>
    <w:rsid w:val="695824FD"/>
    <w:rsid w:val="696A44B2"/>
    <w:rsid w:val="69756FD1"/>
    <w:rsid w:val="699975CE"/>
    <w:rsid w:val="69D63F27"/>
    <w:rsid w:val="6A4964A7"/>
    <w:rsid w:val="6AB4579C"/>
    <w:rsid w:val="6ABE03A7"/>
    <w:rsid w:val="6AE14931"/>
    <w:rsid w:val="6AEE01FE"/>
    <w:rsid w:val="6B115B35"/>
    <w:rsid w:val="6BEE421F"/>
    <w:rsid w:val="6C030941"/>
    <w:rsid w:val="6C0814FB"/>
    <w:rsid w:val="6C775A85"/>
    <w:rsid w:val="6C7C646E"/>
    <w:rsid w:val="6CCE4B92"/>
    <w:rsid w:val="6D231014"/>
    <w:rsid w:val="6D262638"/>
    <w:rsid w:val="6D344536"/>
    <w:rsid w:val="6D71439B"/>
    <w:rsid w:val="6D997ADE"/>
    <w:rsid w:val="6D9E6B0A"/>
    <w:rsid w:val="6DF62D66"/>
    <w:rsid w:val="6E0E124B"/>
    <w:rsid w:val="6E2E7ECC"/>
    <w:rsid w:val="6E76659D"/>
    <w:rsid w:val="6E823611"/>
    <w:rsid w:val="6E881964"/>
    <w:rsid w:val="6EA0513D"/>
    <w:rsid w:val="6ECD3B4B"/>
    <w:rsid w:val="6EFC51A7"/>
    <w:rsid w:val="6F1C0A57"/>
    <w:rsid w:val="6F383B72"/>
    <w:rsid w:val="6F840B23"/>
    <w:rsid w:val="6F917427"/>
    <w:rsid w:val="6FC32E89"/>
    <w:rsid w:val="6FD4215B"/>
    <w:rsid w:val="706D012F"/>
    <w:rsid w:val="70BB15FC"/>
    <w:rsid w:val="70EB585D"/>
    <w:rsid w:val="711E678E"/>
    <w:rsid w:val="71400858"/>
    <w:rsid w:val="714530A3"/>
    <w:rsid w:val="71F8388A"/>
    <w:rsid w:val="72064D9E"/>
    <w:rsid w:val="724617F1"/>
    <w:rsid w:val="72492390"/>
    <w:rsid w:val="72501D1B"/>
    <w:rsid w:val="729723C8"/>
    <w:rsid w:val="734A30FD"/>
    <w:rsid w:val="73824DA5"/>
    <w:rsid w:val="741B2C62"/>
    <w:rsid w:val="74371BBB"/>
    <w:rsid w:val="744D4DE6"/>
    <w:rsid w:val="746E4293"/>
    <w:rsid w:val="74B22D2F"/>
    <w:rsid w:val="74CC011D"/>
    <w:rsid w:val="74CE1D2E"/>
    <w:rsid w:val="74D43C38"/>
    <w:rsid w:val="74EC4B62"/>
    <w:rsid w:val="752E6DEB"/>
    <w:rsid w:val="75360459"/>
    <w:rsid w:val="75613CFA"/>
    <w:rsid w:val="756F711B"/>
    <w:rsid w:val="758E028C"/>
    <w:rsid w:val="75CE76D3"/>
    <w:rsid w:val="75EB6CA8"/>
    <w:rsid w:val="76371DD9"/>
    <w:rsid w:val="763D100B"/>
    <w:rsid w:val="76D972D2"/>
    <w:rsid w:val="76F23CED"/>
    <w:rsid w:val="770D0823"/>
    <w:rsid w:val="77144F23"/>
    <w:rsid w:val="776E1911"/>
    <w:rsid w:val="7775502F"/>
    <w:rsid w:val="778E6346"/>
    <w:rsid w:val="77A51969"/>
    <w:rsid w:val="77ED700C"/>
    <w:rsid w:val="783D525A"/>
    <w:rsid w:val="785B5AE8"/>
    <w:rsid w:val="78687017"/>
    <w:rsid w:val="79566D46"/>
    <w:rsid w:val="796365C3"/>
    <w:rsid w:val="79643C39"/>
    <w:rsid w:val="79C1634F"/>
    <w:rsid w:val="79CA11DC"/>
    <w:rsid w:val="7A0B2C16"/>
    <w:rsid w:val="7A5C466C"/>
    <w:rsid w:val="7A655CC4"/>
    <w:rsid w:val="7A9A64AE"/>
    <w:rsid w:val="7ABD240B"/>
    <w:rsid w:val="7AEA69F0"/>
    <w:rsid w:val="7B217AFD"/>
    <w:rsid w:val="7B352E0A"/>
    <w:rsid w:val="7BD834BB"/>
    <w:rsid w:val="7C05609E"/>
    <w:rsid w:val="7C4902F7"/>
    <w:rsid w:val="7C5A0771"/>
    <w:rsid w:val="7C9F5482"/>
    <w:rsid w:val="7CCD74EF"/>
    <w:rsid w:val="7D1D14DB"/>
    <w:rsid w:val="7D721B1D"/>
    <w:rsid w:val="7D8447FB"/>
    <w:rsid w:val="7DD0308E"/>
    <w:rsid w:val="7E1A6458"/>
    <w:rsid w:val="7E42141E"/>
    <w:rsid w:val="7E825C71"/>
    <w:rsid w:val="7E8A5499"/>
    <w:rsid w:val="7E8A62A7"/>
    <w:rsid w:val="7E9957F7"/>
    <w:rsid w:val="7EC14D4E"/>
    <w:rsid w:val="7F0E108E"/>
    <w:rsid w:val="7F132988"/>
    <w:rsid w:val="7F22423E"/>
    <w:rsid w:val="7F7E58BB"/>
    <w:rsid w:val="7F907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qFormat="1"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qFormat="1"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qFormat="1" w:unhideWhenUsed="0" w:uiPriority="0" w:semiHidden="0" w:name="envelope address"/>
    <w:lsdException w:qFormat="1"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qFormat="1" w:unhideWhenUsed="0" w:uiPriority="0" w:semiHidden="0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qFormat="1" w:unhideWhenUsed="0" w:uiPriority="0" w:semiHidden="0" w:name="table of authorities"/>
    <w:lsdException w:qFormat="1" w:unhideWhenUsed="0" w:uiPriority="0" w:semiHidden="0" w:name="macro"/>
    <w:lsdException w:qFormat="1" w:unhideWhenUsed="0" w:uiPriority="0" w:semiHidden="0" w:name="toa heading"/>
    <w:lsdException w:qFormat="1"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qFormat="1" w:unhideWhenUsed="0" w:uiPriority="0" w:semiHidden="0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qFormat="1"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qFormat="1" w:unhideWhenUsed="0" w:uiPriority="0" w:semiHidden="0" w:name="Closing"/>
    <w:lsdException w:qFormat="1"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qFormat="1" w:unhideWhenUsed="0" w:uiPriority="0" w:semiHidden="0" w:name="List Continue"/>
    <w:lsdException w:qFormat="1" w:unhideWhenUsed="0" w:uiPriority="0" w:semiHidden="0" w:name="List Continue 2"/>
    <w:lsdException w:qFormat="1" w:unhideWhenUsed="0" w:uiPriority="0" w:semiHidden="0" w:name="List Continue 3"/>
    <w:lsdException w:qFormat="1" w:unhideWhenUsed="0" w:uiPriority="0" w:semiHidden="0" w:name="List Continue 4"/>
    <w:lsdException w:qFormat="1"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qFormat="1"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qFormat="1" w:unhideWhenUsed="0" w:uiPriority="0" w:semiHidden="0" w:name="E-mail Signature"/>
    <w:lsdException w:qFormat="1" w:unhideWhenUsed="0" w:uiPriority="0" w:semiHidden="0" w:name="Normal (Web)"/>
    <w:lsdException w:qFormat="1" w:unhideWhenUsed="0" w:uiPriority="0" w:semiHidden="0" w:name="HTML Acronym"/>
    <w:lsdException w:qFormat="1"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qFormat="1"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qFormat="1" w:unhideWhenUsed="0" w:uiPriority="0" w:semiHidden="0" w:name="Table Simple 2"/>
    <w:lsdException w:qFormat="1" w:unhideWhenUsed="0" w:uiPriority="0" w:semiHidden="0" w:name="Table Simple 3"/>
    <w:lsdException w:qFormat="1" w:unhideWhenUsed="0" w:uiPriority="0" w:semiHidden="0" w:name="Table Classic 1"/>
    <w:lsdException w:qFormat="1" w:unhideWhenUsed="0" w:uiPriority="0" w:semiHidden="0" w:name="Table Classic 2"/>
    <w:lsdException w:qFormat="1" w:unhideWhenUsed="0" w:uiPriority="0" w:semiHidden="0" w:name="Table Classic 3"/>
    <w:lsdException w:qFormat="1" w:unhideWhenUsed="0" w:uiPriority="0" w:semiHidden="0" w:name="Table Classic 4"/>
    <w:lsdException w:qFormat="1" w:unhideWhenUsed="0" w:uiPriority="0" w:semiHidden="0" w:name="Table Colorful 1"/>
    <w:lsdException w:qFormat="1" w:unhideWhenUsed="0" w:uiPriority="0" w:semiHidden="0" w:name="Table Colorful 2"/>
    <w:lsdException w:qFormat="1" w:unhideWhenUsed="0" w:uiPriority="0" w:semiHidden="0" w:name="Table Colorful 3"/>
    <w:lsdException w:qFormat="1" w:unhideWhenUsed="0" w:uiPriority="0" w:semiHidden="0" w:name="Table Columns 1"/>
    <w:lsdException w:qFormat="1" w:unhideWhenUsed="0" w:uiPriority="0" w:semiHidden="0" w:name="Table Columns 2"/>
    <w:lsdException w:qFormat="1" w:unhideWhenUsed="0" w:uiPriority="0" w:semiHidden="0" w:name="Table Columns 3"/>
    <w:lsdException w:qFormat="1" w:unhideWhenUsed="0" w:uiPriority="0" w:semiHidden="0" w:name="Table Columns 4"/>
    <w:lsdException w:qFormat="1" w:unhideWhenUsed="0" w:uiPriority="0" w:semiHidden="0" w:name="Table Columns 5"/>
    <w:lsdException w:qFormat="1" w:unhideWhenUsed="0" w:uiPriority="0" w:semiHidden="0" w:name="Table Grid 1"/>
    <w:lsdException w:qFormat="1" w:unhideWhenUsed="0" w:uiPriority="0" w:semiHidden="0" w:name="Table Grid 2"/>
    <w:lsdException w:qFormat="1"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qFormat="1" w:unhideWhenUsed="0" w:uiPriority="0" w:semiHidden="0" w:name="Table Grid 6"/>
    <w:lsdException w:qFormat="1" w:unhideWhenUsed="0" w:uiPriority="0" w:semiHidden="0" w:name="Table Grid 7"/>
    <w:lsdException w:qFormat="1" w:unhideWhenUsed="0" w:uiPriority="0" w:semiHidden="0" w:name="Table Grid 8"/>
    <w:lsdException w:qFormat="1" w:unhideWhenUsed="0" w:uiPriority="0" w:semiHidden="0" w:name="Table List 1"/>
    <w:lsdException w:qFormat="1" w:unhideWhenUsed="0" w:uiPriority="0" w:semiHidden="0" w:name="Table List 2"/>
    <w:lsdException w:qFormat="1"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qFormat="1" w:unhideWhenUsed="0" w:uiPriority="0" w:semiHidden="0" w:name="Table List 6"/>
    <w:lsdException w:qFormat="1" w:unhideWhenUsed="0" w:uiPriority="0" w:semiHidden="0" w:name="Table List 7"/>
    <w:lsdException w:qFormat="1" w:unhideWhenUsed="0" w:uiPriority="0" w:semiHidden="0" w:name="Table List 8"/>
    <w:lsdException w:qFormat="1" w:unhideWhenUsed="0" w:uiPriority="0" w:semiHidden="0" w:name="Table 3D effects 1"/>
    <w:lsdException w:qFormat="1" w:unhideWhenUsed="0" w:uiPriority="0" w:semiHidden="0" w:name="Table 3D effects 2"/>
    <w:lsdException w:qFormat="1" w:unhideWhenUsed="0" w:uiPriority="0" w:semiHidden="0" w:name="Table 3D effects 3"/>
    <w:lsdException w:qFormat="1"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qFormat="1" w:unhideWhenUsed="0" w:uiPriority="0" w:semiHidden="0" w:name="Table Subtle 1"/>
    <w:lsdException w:qFormat="1" w:unhideWhenUsed="0" w:uiPriority="0" w:semiHidden="0" w:name="Table Subtle 2"/>
    <w:lsdException w:qFormat="1" w:unhideWhenUsed="0" w:uiPriority="0" w:semiHidden="0" w:name="Table Web 1"/>
    <w:lsdException w:qFormat="1" w:unhideWhenUsed="0" w:uiPriority="0" w:semiHidden="0" w:name="Table Web 2"/>
    <w:lsdException w:qFormat="1"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qFormat="1"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Bodoni MT" w:asciiTheme="minorHAnsi" w:hAnsiTheme="minorHAnsi" w:eastAsiaTheme="minorEastAsia"/>
      <w:color w:val="auto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qFormat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qFormat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qFormat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qFormat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qFormat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qFormat/>
    <w:uiPriority w:val="0"/>
  </w:style>
  <w:style w:type="paragraph" w:styleId="42">
    <w:name w:val="HTML Address"/>
    <w:basedOn w:val="1"/>
    <w:qFormat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qFormat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qFormat/>
    <w:uiPriority w:val="0"/>
    <w:rPr>
      <w:i/>
      <w:iCs/>
    </w:rPr>
  </w:style>
  <w:style w:type="character" w:styleId="51">
    <w:name w:val="Hyperlink"/>
    <w:basedOn w:val="11"/>
    <w:qFormat/>
    <w:uiPriority w:val="0"/>
    <w:rPr>
      <w:color w:val="0000FF"/>
      <w:u w:val="single"/>
    </w:rPr>
  </w:style>
  <w:style w:type="paragraph" w:styleId="52">
    <w:name w:val="index 1"/>
    <w:basedOn w:val="1"/>
    <w:next w:val="1"/>
    <w:qFormat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qFormat/>
    <w:uiPriority w:val="0"/>
    <w:pPr>
      <w:ind w:left="600" w:leftChars="600"/>
    </w:pPr>
  </w:style>
  <w:style w:type="paragraph" w:styleId="56">
    <w:name w:val="index 5"/>
    <w:basedOn w:val="1"/>
    <w:next w:val="1"/>
    <w:qFormat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qFormat/>
    <w:uiPriority w:val="0"/>
    <w:rPr>
      <w:rFonts w:ascii="Arial" w:hAnsi="Arial" w:cs="Arial"/>
      <w:b/>
      <w:bCs/>
    </w:rPr>
  </w:style>
  <w:style w:type="character" w:styleId="62">
    <w:name w:val="line number"/>
    <w:basedOn w:val="11"/>
    <w:qFormat/>
    <w:uiPriority w:val="0"/>
  </w:style>
  <w:style w:type="paragraph" w:styleId="63">
    <w:name w:val="List"/>
    <w:basedOn w:val="1"/>
    <w:qFormat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qFormat/>
    <w:uiPriority w:val="0"/>
    <w:pPr>
      <w:ind w:left="100" w:leftChars="400" w:hanging="200" w:hangingChars="200"/>
    </w:pPr>
  </w:style>
  <w:style w:type="paragraph" w:styleId="66">
    <w:name w:val="List 4"/>
    <w:basedOn w:val="1"/>
    <w:qFormat/>
    <w:uiPriority w:val="0"/>
    <w:pPr>
      <w:ind w:left="100" w:leftChars="600" w:hanging="200" w:hangingChars="200"/>
    </w:pPr>
  </w:style>
  <w:style w:type="paragraph" w:styleId="67">
    <w:name w:val="List 5"/>
    <w:basedOn w:val="1"/>
    <w:qFormat/>
    <w:uiPriority w:val="0"/>
    <w:pPr>
      <w:ind w:left="100" w:leftChars="800" w:hanging="200" w:hangingChars="200"/>
    </w:pPr>
  </w:style>
  <w:style w:type="paragraph" w:styleId="68">
    <w:name w:val="List Bullet"/>
    <w:basedOn w:val="1"/>
    <w:qFormat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qFormat/>
    <w:uiPriority w:val="0"/>
    <w:pPr>
      <w:numPr>
        <w:ilvl w:val="0"/>
        <w:numId w:val="3"/>
      </w:numPr>
    </w:pPr>
  </w:style>
  <w:style w:type="paragraph" w:styleId="71">
    <w:name w:val="List Bullet 4"/>
    <w:basedOn w:val="1"/>
    <w:qFormat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qFormat/>
    <w:uiPriority w:val="0"/>
    <w:pPr>
      <w:spacing w:after="120"/>
      <w:ind w:left="420" w:leftChars="200"/>
    </w:pPr>
  </w:style>
  <w:style w:type="paragraph" w:styleId="74">
    <w:name w:val="List Continue 2"/>
    <w:basedOn w:val="1"/>
    <w:qFormat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qFormat/>
    <w:uiPriority w:val="0"/>
    <w:pPr>
      <w:spacing w:after="120"/>
      <w:ind w:left="1680" w:leftChars="800"/>
    </w:pPr>
  </w:style>
  <w:style w:type="paragraph" w:styleId="77">
    <w:name w:val="List Continue 5"/>
    <w:basedOn w:val="1"/>
    <w:qFormat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qFormat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qFormat/>
    <w:uiPriority w:val="0"/>
    <w:rPr>
      <w:sz w:val="24"/>
      <w:szCs w:val="24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qFormat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qFormat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qFormat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qFormat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qFormat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qFormat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qFormat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qFormat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qFormat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qFormat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qFormat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qFormat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qFormat/>
    <w:uiPriority w:val="0"/>
    <w:pPr>
      <w:ind w:left="420" w:leftChars="200"/>
    </w:pPr>
  </w:style>
  <w:style w:type="paragraph" w:styleId="129">
    <w:name w:val="table of figures"/>
    <w:basedOn w:val="1"/>
    <w:next w:val="1"/>
    <w:qFormat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qFormat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qFormat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qFormat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qFormat/>
    <w:uiPriority w:val="0"/>
  </w:style>
  <w:style w:type="paragraph" w:styleId="143">
    <w:name w:val="toc 2"/>
    <w:basedOn w:val="1"/>
    <w:next w:val="1"/>
    <w:qFormat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qFormat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qFormat/>
    <w:uiPriority w:val="0"/>
    <w:pPr>
      <w:ind w:left="2520" w:leftChars="1200"/>
    </w:pPr>
  </w:style>
  <w:style w:type="paragraph" w:styleId="149">
    <w:name w:val="toc 8"/>
    <w:basedOn w:val="1"/>
    <w:next w:val="1"/>
    <w:qFormat/>
    <w:uiPriority w:val="0"/>
    <w:pPr>
      <w:ind w:left="2940" w:leftChars="1400"/>
    </w:pPr>
  </w:style>
  <w:style w:type="paragraph" w:styleId="150">
    <w:name w:val="toc 9"/>
    <w:basedOn w:val="1"/>
    <w:next w:val="1"/>
    <w:qFormat/>
    <w:uiPriority w:val="0"/>
    <w:pPr>
      <w:ind w:left="3360" w:leftChars="1600"/>
    </w:pPr>
  </w:style>
  <w:style w:type="table" w:styleId="151">
    <w:name w:val="Light Shading"/>
    <w:basedOn w:val="12"/>
    <w:qFormat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qFormat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qFormat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qFormat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qFormat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qFormat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qFormat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qFormat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qFormat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qFormat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qFormat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qFormat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qFormat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qFormat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qFormat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qFormat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qFormat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qFormat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qFormat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qFormat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qFormat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qFormat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qFormat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qFormat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qFormat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qFormat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qFormat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qFormat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numbering" Target="numbering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5286</Words>
  <Characters>26801</Characters>
  <Lines>1</Lines>
  <Paragraphs>1</Paragraphs>
  <TotalTime>0</TotalTime>
  <ScaleCrop>false</ScaleCrop>
  <LinksUpToDate>false</LinksUpToDate>
  <CharactersWithSpaces>32466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2025-12-13T21:12:00Z</dcterms:created>
  <dc:creator>Alok Ranjan Joshi</dc:creator>
  <cp:lastModifiedBy>Alok Ranjan Joshi</cp:lastModifiedBy>
  <dcterms:modified xsi:type="dcterms:W3CDTF">2025-12-24T19:41:49Z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1A21AC0B5CF542F9ACAA02C103A82332_11</vt:lpwstr>
  </property>
</Properties>
</file>